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50F" w:rsidRPr="00DB03DD" w:rsidRDefault="00F7750F" w:rsidP="00F7750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B03DD">
        <w:rPr>
          <w:rFonts w:ascii="Arial" w:hAnsi="Arial" w:cs="Arial"/>
          <w:b/>
          <w:sz w:val="22"/>
          <w:szCs w:val="22"/>
        </w:rPr>
        <w:t>Efekty uczenia się</w:t>
      </w:r>
    </w:p>
    <w:p w:rsidR="00F7750F" w:rsidRPr="00DB03DD" w:rsidRDefault="00F7750F" w:rsidP="00F7750F">
      <w:pPr>
        <w:pStyle w:val="Bezodstpw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1135"/>
        <w:gridCol w:w="6378"/>
        <w:gridCol w:w="1418"/>
        <w:gridCol w:w="1517"/>
      </w:tblGrid>
      <w:tr w:rsidR="00F7750F" w:rsidRPr="00DB03DD" w:rsidTr="007379D4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B03DD">
              <w:rPr>
                <w:rFonts w:ascii="Arial" w:hAnsi="Arial" w:cs="Arial"/>
                <w:b/>
                <w:sz w:val="16"/>
                <w:szCs w:val="16"/>
              </w:rPr>
              <w:t>Symbol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B03D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DB03DD">
              <w:rPr>
                <w:rFonts w:ascii="Arial" w:hAnsi="Arial" w:cs="Arial"/>
                <w:b/>
                <w:i/>
                <w:sz w:val="16"/>
                <w:szCs w:val="16"/>
              </w:rPr>
              <w:t>kierunkowy</w:t>
            </w:r>
            <w:r w:rsidRPr="00DB03D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3DD">
              <w:rPr>
                <w:rFonts w:ascii="Arial" w:hAnsi="Arial" w:cs="Arial"/>
                <w:b/>
                <w:sz w:val="20"/>
                <w:szCs w:val="20"/>
              </w:rPr>
              <w:t>Kierunkowe efekty uczenia się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3DD">
              <w:rPr>
                <w:rFonts w:ascii="Arial" w:hAnsi="Arial" w:cs="Arial"/>
                <w:b/>
                <w:sz w:val="16"/>
                <w:szCs w:val="16"/>
              </w:rPr>
              <w:t xml:space="preserve">Odniesienie do uniwersalnych charakterystyk poziomów </w:t>
            </w:r>
            <w:r w:rsidRPr="00DB03DD">
              <w:rPr>
                <w:rFonts w:ascii="Arial" w:hAnsi="Arial" w:cs="Arial"/>
                <w:b/>
                <w:sz w:val="16"/>
                <w:szCs w:val="16"/>
              </w:rPr>
              <w:br/>
              <w:t>w PRK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b/>
                <w:sz w:val="16"/>
                <w:szCs w:val="16"/>
              </w:rPr>
              <w:t>Odniesienie do charakterystyk drugiego stopnia uczenia się PRK</w:t>
            </w:r>
          </w:p>
        </w:tc>
        <w:bookmarkStart w:id="0" w:name="_GoBack"/>
        <w:bookmarkEnd w:id="0"/>
      </w:tr>
      <w:tr w:rsidR="00F7750F" w:rsidRPr="00DB03DD" w:rsidTr="007379D4">
        <w:tc>
          <w:tcPr>
            <w:tcW w:w="10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b/>
                <w:sz w:val="20"/>
                <w:szCs w:val="20"/>
              </w:rPr>
              <w:t>Wiedza: absolwent zna i rozumie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EM_W01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 pogłębiony sposób repertuar związany z wybranym zakresem studiów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W7S_WG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EM_W02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szczegółowe zasady dotyczące elementów dzieła muzycznego </w:t>
            </w:r>
            <w:r w:rsidRPr="00DB03DD">
              <w:rPr>
                <w:rFonts w:ascii="Arial" w:hAnsi="Arial" w:cs="Arial"/>
                <w:sz w:val="20"/>
                <w:szCs w:val="20"/>
              </w:rPr>
              <w:br/>
              <w:t xml:space="preserve">i wzorców budowy formalnej utworów do wyrażania swobodnych </w:t>
            </w:r>
            <w:r w:rsidRPr="00DB03DD">
              <w:rPr>
                <w:rFonts w:ascii="Arial" w:hAnsi="Arial" w:cs="Arial"/>
                <w:sz w:val="20"/>
                <w:szCs w:val="20"/>
              </w:rPr>
              <w:br/>
              <w:t>koncepcji artystycznych o wysokim stopniu oryginalności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W7S_WG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EM_W03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problematykę związaną z korzystaniem z różnorodnych mediów (książki, nagrania, materiały nutowe, Internet, nagrania archiwalne itp.) i technologii stosowanych w dziedzinie muzyki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W7S_WG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EM_W04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kontekst historyczny muzyki i jej związki z innymi obszarami współczesnego życia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W7S_WG</w:t>
            </w:r>
          </w:p>
        </w:tc>
      </w:tr>
      <w:tr w:rsidR="00F7750F" w:rsidRPr="00DB03DD" w:rsidTr="007379D4">
        <w:trPr>
          <w:trHeight w:val="3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EM_W05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zasady konstruowania programów artystycznych, które są spójne </w:t>
            </w:r>
            <w:r w:rsidRPr="00DB03DD">
              <w:rPr>
                <w:rFonts w:ascii="Arial" w:hAnsi="Arial" w:cs="Arial"/>
                <w:sz w:val="20"/>
                <w:szCs w:val="20"/>
              </w:rPr>
              <w:br/>
              <w:t xml:space="preserve">i właściwe z punktu widzenia wykonawstwa, a także zgodne z zasadami prawa autorskiego, problematyki finansowej i marketingowej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W7S_WG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EM_W06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w pogłębiony sposób wzajemne relacje pomiędzy teoretycznymi </w:t>
            </w:r>
            <w:r w:rsidRPr="00DB03DD">
              <w:rPr>
                <w:rFonts w:ascii="Arial" w:hAnsi="Arial" w:cs="Arial"/>
                <w:sz w:val="20"/>
                <w:szCs w:val="20"/>
              </w:rPr>
              <w:br/>
              <w:t>i praktycznymi aspektami wybranego kierunku studiów oraz posiada zdolność do integrowania nabytej wiedzy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W7S_WG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EM_W07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wzorce leżące u podstaw improwizacji, umożliwiające wyrażanie własnej, niezależnej wypowiedzi artystycznej w różnych kontekstach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W7S_WG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EM_W08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w pogłębiony sposób teorie pedagogiki oraz ich zastosowanie </w:t>
            </w:r>
            <w:r w:rsidRPr="00DB03DD">
              <w:rPr>
                <w:rFonts w:ascii="Arial" w:hAnsi="Arial" w:cs="Arial"/>
                <w:sz w:val="20"/>
                <w:szCs w:val="20"/>
              </w:rPr>
              <w:br/>
              <w:t xml:space="preserve">w praktyce, niezbędne do nauczania w zakresie edukacji muzycznej, z uwzględnieniem kontekstu aksjologicznego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W7S_WG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EM_W09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B03DD">
              <w:rPr>
                <w:rFonts w:ascii="Arial" w:eastAsia="Times New Roman" w:hAnsi="Arial" w:cs="Arial"/>
                <w:sz w:val="20"/>
                <w:szCs w:val="20"/>
              </w:rPr>
              <w:t>struktury gramatyczne, słownictwo i zwroty językowe, w tym terminologię specjalistyczną z zakresu muzyki, w języku obcym, umożliwiające swobodne funkcjonowanie w środowisku akademicko-zawodowym; konteksty kulturowe i historyczne związane z muzyką w krajach, w których używa się danego języka</w:t>
            </w:r>
          </w:p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W7S_WG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W7S_WK</w:t>
            </w:r>
          </w:p>
        </w:tc>
      </w:tr>
      <w:tr w:rsidR="00F7750F" w:rsidRPr="00DB03DD" w:rsidTr="007379D4">
        <w:tc>
          <w:tcPr>
            <w:tcW w:w="10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b/>
                <w:sz w:val="20"/>
                <w:szCs w:val="20"/>
              </w:rPr>
              <w:t>Umiejętności: absolwent potrafi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_U01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wykorzystywać wysoce rozwiniętą osobowość artystyczną umożliwiającą tworzenie, realizowanie i wyrażanie własnych, oryginalnych koncepcji artystycznych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_U02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samodzielnie wykonywać utwory muzyczne w oparciu o własne twórcze motywacje i inspiracje na wysokim poziomie profesjonalizmu, zgodnie z wymaganiami stylistycznymi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       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_U03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na bazie doświadczeń związanych z studiami pierwszego stopnia </w:t>
            </w:r>
          </w:p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wykazywać się umiejętnością budowania i pogłębiania obszernego repertuaru z możliwością specjalizowania się w wybranym stylu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_U04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na bazie doświadczeń związanych z studiami pierwszego stopnia swobodnie interpretować utwory reprezentujące różne style muzyczne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_U05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funkcjonować w różnych formacjach zespołowych i współdziałać z innymi artystami w różnego typu zespołach oraz w ramach innych wspólnych prac i projektów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P7S_UU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_U06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kreować i realizować własne projekty artystyczne oraz podejmować wiodącą rolę w zespołach różnego typu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_U07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kontynuując i rozwijając umiejętności nabyte na studiach pierwszego stopnia, poprzez indywidualną pracę utrzymywać i poszerzać swoje zdolności do tworzenia, realizowania i wyrażania własnych koncepcji artystycznych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P7S_UU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_U08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szybko odczytać i opanować pamięciowo utwory, ze świadomym zastosowaniem różnych typów pamięci muzycznej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lastRenderedPageBreak/>
              <w:t xml:space="preserve">EM _U09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 sposób dogłębny zrozumieć i kontrolować aspekty dotyczące wykonawstwa wokalnego (emisja głosu), instrumentalnego oraz dyrygenckiego opracowywanych utworów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_U10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tworzyć rozbudowane prezentacje w formie słownej i pisemnej (także </w:t>
            </w:r>
            <w:r w:rsidRPr="00DB03DD">
              <w:rPr>
                <w:rFonts w:ascii="Arial" w:hAnsi="Arial" w:cs="Arial"/>
                <w:sz w:val="20"/>
                <w:szCs w:val="20"/>
              </w:rPr>
              <w:br/>
              <w:t>o charakterze multimedialnym) na tematy dotyczące zarówno własnej specjalizacji, jak i szerokiej problematyki z obszaru sztuki, wykazując zdolność formułowania własnych sądów i wyciągania trafnych wniosków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_U11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nawiązywać kontakt z publicznością poprzez wierne, płynne </w:t>
            </w:r>
            <w:r w:rsidRPr="00DB03DD">
              <w:rPr>
                <w:rFonts w:ascii="Arial" w:hAnsi="Arial" w:cs="Arial"/>
                <w:sz w:val="20"/>
                <w:szCs w:val="20"/>
              </w:rPr>
              <w:br/>
              <w:t>i przekonujące oddanie idei dzieła muzycznego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_U12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kształtować i tworzyć muzykę w sposób umożliwiający odejście od zapisanego tekstu nutowego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_U13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improwizować na bazie wykonywanego utworu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_U14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transponować przebiegi melodyczno-harmoniczne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EM _U15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w praktyce stosować pogłębioną wiedzę dotyczącą szerokich aspektów pedagogiki, niezbędną dla samodzielnego rozwoju i nauczania w zakresie edukacji muzycznej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P7S_UU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_U16</w:t>
            </w:r>
          </w:p>
          <w:p w:rsidR="00F7750F" w:rsidRPr="00DB03DD" w:rsidRDefault="00F7750F" w:rsidP="007379D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B03DD">
              <w:rPr>
                <w:rFonts w:ascii="Arial" w:eastAsia="Times New Roman" w:hAnsi="Arial" w:cs="Arial"/>
                <w:sz w:val="20"/>
                <w:szCs w:val="20"/>
              </w:rPr>
              <w:t xml:space="preserve">efektywnie i płynnie posługiwać się językiem obcym na poziomie co najmniej B2+ Europejskiego Systemu Opisu Kształcenia Językowego; analizować, interpretować i tworzyć dłuższe, złożone wypowiedzi ustne oraz pisemne adekwatne do tematyki i sytuacji, </w:t>
            </w:r>
            <w:r w:rsidRPr="00DB03DD">
              <w:rPr>
                <w:rFonts w:ascii="Arial" w:eastAsia="Times New Roman" w:hAnsi="Arial" w:cs="Arial"/>
                <w:sz w:val="20"/>
                <w:szCs w:val="20"/>
              </w:rPr>
              <w:br/>
              <w:t>z wykorzystaniem odpowiedniego rejestru językowego; czytać obcojęzyczne teksty i wypowiedzi ze swojej specjalności muzycznej oraz specjalności pokrewnych; pozyskiwać z nich niezbędne informacje i analizować je; swobodnie komunikować się w sytuacjach akademickich i zawodowych w języku obcym</w:t>
            </w:r>
          </w:p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P7S_UW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P7S_UK</w:t>
            </w:r>
          </w:p>
        </w:tc>
      </w:tr>
      <w:tr w:rsidR="00F7750F" w:rsidRPr="00DB03DD" w:rsidTr="007379D4">
        <w:tc>
          <w:tcPr>
            <w:tcW w:w="10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b/>
                <w:sz w:val="20"/>
                <w:szCs w:val="20"/>
              </w:rPr>
              <w:t>Kompetencje społeczne: absolwent jest gotów do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bycia kompetentnym i samodzielnym artystą, zdolnym do świadomego integrowania zdobytej wiedzy w obrębie specjalności oraz w ramach innych szeroko pojętych działań kulturotwórczych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P7S_KR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inspirowania oraz organizowania procesu doskonalenia umiejętności warsztatowych innych osób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P7S_KK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_K03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inicjowania działań artystycznych w społeczeństwie w zakresie szeroko pojętej kultury (podejmowania projektów wymagających integrowania nabytej wiedzy oraz współpracy z przedstawicielami innych dziedzin sztuki i nauki)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P7S_KO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P7S_KR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świadomego i odpowiedzialnego przewodniczenia różnorodnym działaniom zespołowym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P7S_KK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wypełniania roli społecznej absolwenta na podstawie zdobytych na studiach umiejętności i wiedzy, a także wiedzy zdobywanej w procesie ustawicznego samokształcenia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P7S_KO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P7S_KR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świadomego kontrolowania swoich emocji i </w:t>
            </w:r>
            <w:proofErr w:type="spellStart"/>
            <w:r w:rsidRPr="00DB03DD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P7S_KK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_K07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przeciwdziałania własnym lękom i stresom, jak również sprostania warunkom związanym z publicznymi prezentacjami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P7S_KK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adaptowania się do nowych, zmiennych okoliczności, które mogą występować podczas wykonywania pracy zawodowej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P7S_KR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krytycznej oceny własnych działań twórczych i artystycznych oraz poddania takiej ocenie inne przedsięwzięć z zakresu kultury, sztuki </w:t>
            </w:r>
            <w:r w:rsidRPr="00DB03DD">
              <w:rPr>
                <w:rFonts w:ascii="Arial" w:hAnsi="Arial" w:cs="Arial"/>
                <w:sz w:val="20"/>
                <w:szCs w:val="20"/>
              </w:rPr>
              <w:br/>
              <w:t>i innych dziedzin działalności artystycznej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P7S_KO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P7S_KR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wykorzystywania mechanizmów psychologicznych, wykazywania się umiejętnością funkcjonowania w społeczeństwie w zakresie wykonywania własnych działań artystycznych i dostosowywania się do współczesnego rynku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P7S_KK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prezentowania specjalistycznych zadań i projektów w przystępnej formie, w sposób zrozumiały dla osób niemających doświadczenia w pracy nad projektami artystycznymi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P7S_KO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P7S_KR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lastRenderedPageBreak/>
              <w:t>EM _K12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współpracy z innymi osobami w ramach wspólnych projektów </w:t>
            </w:r>
          </w:p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i działań kulturalnych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P7S_KO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P7S_KR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podejmowania refleksji na temat etycznych aspektów związanych </w:t>
            </w:r>
            <w:r w:rsidRPr="00DB03DD">
              <w:rPr>
                <w:rFonts w:ascii="Arial" w:hAnsi="Arial" w:cs="Arial"/>
                <w:sz w:val="20"/>
                <w:szCs w:val="20"/>
              </w:rPr>
              <w:br/>
              <w:t>z własną pracą w kontekście ochrony własności przemysłowej, własności intelektualnej i praw autorskich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P7S_KO</w:t>
            </w:r>
          </w:p>
          <w:p w:rsidR="00F7750F" w:rsidRPr="00DB03DD" w:rsidRDefault="00F7750F" w:rsidP="007379D4">
            <w:pPr>
              <w:jc w:val="center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P7S_KR</w:t>
            </w:r>
          </w:p>
        </w:tc>
      </w:tr>
      <w:tr w:rsidR="00F7750F" w:rsidRPr="00DB03DD" w:rsidTr="007379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EM _K14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B03DD">
              <w:rPr>
                <w:rFonts w:ascii="Arial" w:eastAsia="Times New Roman" w:hAnsi="Arial" w:cs="Arial"/>
                <w:sz w:val="20"/>
                <w:szCs w:val="20"/>
              </w:rPr>
              <w:t xml:space="preserve">uzupełniania i doskonalenia nabytej wiedzy i umiejętności w zakresie języka obcego samodzielnie oraz we współpracy z innymi </w:t>
            </w:r>
            <w:r w:rsidRPr="00DB03DD">
              <w:rPr>
                <w:rFonts w:ascii="Arial" w:eastAsia="Times New Roman" w:hAnsi="Arial" w:cs="Arial"/>
                <w:sz w:val="20"/>
                <w:szCs w:val="20"/>
              </w:rPr>
              <w:br/>
              <w:t>w środowisku akademickim oraz zawodowym, z wykorzystaniem różnorodnych narzędzi i źródeł; udziału w międzynarodowych projektach badawczych, naukowych i artystycznych w języku obcym</w:t>
            </w:r>
          </w:p>
          <w:p w:rsidR="00F7750F" w:rsidRPr="00DB03DD" w:rsidRDefault="00F7750F" w:rsidP="007379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P7U_K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50F" w:rsidRPr="00DB03DD" w:rsidRDefault="00F7750F" w:rsidP="00737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P7S_KR</w:t>
            </w:r>
          </w:p>
        </w:tc>
      </w:tr>
    </w:tbl>
    <w:p w:rsidR="00F7750F" w:rsidRPr="00DB03DD" w:rsidRDefault="00F7750F" w:rsidP="00F7750F">
      <w:pPr>
        <w:spacing w:after="120"/>
        <w:rPr>
          <w:rFonts w:ascii="Arial" w:hAnsi="Arial" w:cs="Arial"/>
          <w:b/>
          <w:sz w:val="20"/>
          <w:szCs w:val="20"/>
        </w:rPr>
      </w:pPr>
      <w:r w:rsidRPr="00DB03DD">
        <w:rPr>
          <w:rFonts w:ascii="Arial" w:hAnsi="Arial" w:cs="Arial"/>
          <w:sz w:val="20"/>
          <w:szCs w:val="20"/>
        </w:rPr>
        <w:t>Objaśnienia stosowanych oznaczeń: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3"/>
        <w:gridCol w:w="5670"/>
      </w:tblGrid>
      <w:tr w:rsidR="00F7750F" w:rsidRPr="00DB03DD" w:rsidTr="007379D4">
        <w:trPr>
          <w:trHeight w:val="355"/>
        </w:trPr>
        <w:tc>
          <w:tcPr>
            <w:tcW w:w="3963" w:type="dxa"/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03DD">
              <w:rPr>
                <w:rFonts w:ascii="Arial" w:hAnsi="Arial" w:cs="Arial"/>
                <w:b/>
                <w:sz w:val="20"/>
                <w:szCs w:val="20"/>
              </w:rPr>
              <w:t>Uniwersalne charakterystyki poziomów PRK</w:t>
            </w:r>
          </w:p>
        </w:tc>
        <w:tc>
          <w:tcPr>
            <w:tcW w:w="5670" w:type="dxa"/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</w:rPr>
            </w:pPr>
            <w:r w:rsidRPr="00DB03DD">
              <w:rPr>
                <w:rFonts w:ascii="Arial" w:hAnsi="Arial" w:cs="Arial"/>
                <w:b/>
                <w:sz w:val="20"/>
                <w:szCs w:val="20"/>
              </w:rPr>
              <w:t>Charakterystyki drugiego stopnia</w:t>
            </w:r>
          </w:p>
        </w:tc>
      </w:tr>
      <w:tr w:rsidR="00F7750F" w:rsidRPr="00DB03DD" w:rsidTr="007379D4">
        <w:tc>
          <w:tcPr>
            <w:tcW w:w="3963" w:type="dxa"/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 – poziom PRK (6 lub 7)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U – charakterystyka uniwersalna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 – wiedza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U – umiejętności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K – kompetencje społeczne</w:t>
            </w:r>
          </w:p>
        </w:tc>
        <w:tc>
          <w:tcPr>
            <w:tcW w:w="5670" w:type="dxa"/>
            <w:shd w:val="clear" w:color="auto" w:fill="auto"/>
          </w:tcPr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P – poziom PRK (6 lub 7)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W – wiedza, (G – głębia, K – kontekst)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U – umiejętności (W – wykorzystanie wiedzy,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K – komunikowanie się, O – organizacja pracy,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U – uczenie się)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 xml:space="preserve">K – kompetencja społeczne (K – oceny, 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3DD">
              <w:rPr>
                <w:rFonts w:ascii="Arial" w:hAnsi="Arial" w:cs="Arial"/>
                <w:sz w:val="20"/>
                <w:szCs w:val="20"/>
              </w:rPr>
              <w:t>O – odpowiedzialność, R – rola zawodowa)</w:t>
            </w:r>
          </w:p>
          <w:p w:rsidR="00F7750F" w:rsidRPr="00DB03DD" w:rsidRDefault="00F7750F" w:rsidP="007379D4">
            <w:pPr>
              <w:jc w:val="both"/>
              <w:rPr>
                <w:rFonts w:ascii="Arial" w:hAnsi="Arial" w:cs="Arial"/>
              </w:rPr>
            </w:pPr>
          </w:p>
        </w:tc>
      </w:tr>
    </w:tbl>
    <w:p w:rsidR="00F7750F" w:rsidRPr="00DB03DD" w:rsidRDefault="00F7750F" w:rsidP="00F7750F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7750F" w:rsidRPr="00DB03DD" w:rsidRDefault="00F7750F" w:rsidP="00F7750F">
      <w:pPr>
        <w:pStyle w:val="Bezodstpw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7750F" w:rsidRPr="00DB03DD" w:rsidRDefault="00F7750F" w:rsidP="00F7750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3DD">
        <w:rPr>
          <w:rFonts w:ascii="Arial" w:hAnsi="Arial" w:cs="Arial"/>
          <w:b/>
          <w:sz w:val="22"/>
          <w:szCs w:val="22"/>
        </w:rPr>
        <w:t>Efekty uczenia się dla kształcenia pedagogicznego</w:t>
      </w:r>
    </w:p>
    <w:p w:rsidR="00F7750F" w:rsidRPr="00DB03DD" w:rsidRDefault="00F7750F" w:rsidP="00F7750F">
      <w:pPr>
        <w:pStyle w:val="divpkt"/>
        <w:ind w:left="0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Efekty uczenia się w zakresie przygotowania merytorycznego i przygotowania pedagogicznego określone na podstawie rozporządzenia Ministra Nauki i Szkolnictwa Wyższego z dnia 25 lipca 2019 r w sprawie standardu kształcenia przygotowującego do wykonywania zawodu nauczyciela (Dz.U. z 2021 r. poz. 890):</w:t>
      </w:r>
    </w:p>
    <w:p w:rsidR="00F7750F" w:rsidRPr="00DB03DD" w:rsidRDefault="00F7750F" w:rsidP="00F7750F">
      <w:pPr>
        <w:pStyle w:val="divpkt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F7750F" w:rsidRPr="00DB03DD" w:rsidRDefault="00F7750F" w:rsidP="00F7750F">
      <w:pPr>
        <w:pStyle w:val="divpk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>OGÓLNE EFEKTY UCZENIA SIĘ</w:t>
      </w:r>
    </w:p>
    <w:p w:rsidR="00F7750F" w:rsidRPr="00DB03DD" w:rsidRDefault="00F7750F" w:rsidP="00F7750F">
      <w:pPr>
        <w:pStyle w:val="divpkt"/>
        <w:spacing w:line="24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Cs/>
          <w:color w:val="auto"/>
          <w:sz w:val="20"/>
          <w:szCs w:val="20"/>
        </w:rPr>
        <w:t xml:space="preserve">1.1. </w:t>
      </w:r>
      <w:r w:rsidRPr="00DB03DD">
        <w:rPr>
          <w:rFonts w:ascii="Arial" w:hAnsi="Arial" w:cs="Arial"/>
          <w:color w:val="auto"/>
          <w:sz w:val="20"/>
          <w:szCs w:val="20"/>
        </w:rPr>
        <w:t xml:space="preserve"> W zakresie wiedzy absolwent zna i rozumie: 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podstawy filozofii wychowania i aksjologii pedagogicznej, specyfikę głównych środowisk wychowawczych i procesów w nich zachodzących;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klasyczne i współczesne teorie rozwoju człowieka, wychowania, uczenia się i nauczania lub kształcenia oraz ich wartości aplikacyjne;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 xml:space="preserve">rolę nauczyciela lub wychowawcy w modelowaniu postaw i </w:t>
      </w:r>
      <w:proofErr w:type="spellStart"/>
      <w:r w:rsidRPr="00DB03DD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DB03DD">
        <w:rPr>
          <w:rFonts w:ascii="Arial" w:hAnsi="Arial" w:cs="Arial"/>
          <w:color w:val="auto"/>
          <w:sz w:val="20"/>
          <w:szCs w:val="20"/>
        </w:rPr>
        <w:t xml:space="preserve"> uczniów;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normy, procedury i dobre praktyki stosowane w działalności pedagogicznej (wychowanie przedszkolne, nauczanie w szkołach podstawowych i średnich ogólnokształcących, technikach i szkołach branżowych, szkołach specjalnych i oddziałach specjalnych oraz integracyjnych, w różnego typu ośrodkach wychowawczych oraz kształceniu ustawicznym);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zagadnienie edukacji włączającej, a także sposoby realizacji zasady inkluzji;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zróżnicowanie potrzeb edukacyjnych uczniów i wynikające z nich zadania szkoły dotyczące dostosowania organizacji procesu kształcenia i wychowania;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sposoby projektowania i prowadzenia działań diagnostycznych w praktyce pedagogicznej;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strukturę i funkcje systemu oświaty - cele, podstawy prawne, organizację i funkcjonowanie instytucji edukacyjnych, wychowawczych i opiekuńczych, a także alternatywne formy edukacji;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podstawy prawne systemu oświaty niezbędne do prawidłowego realizowania prowadzonych działań edukacyjnych;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prawa dziecka i osoby z niepełnosprawnością;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zasady bezpieczeństwa i higieny pracy w instytucjach edukacyjnych, wychowawczych i opiekuńczych oraz odpowiedzialności prawnej nauczyciela w tym zakresie, a także zasady udzielania pierwszej pomocy;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procesy komunikowania interpersonalnego i społecznego oraz ich prawidłowości i zakłócenia;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podstawy funkcjonowania i patologie aparatu mowy, zasady emisji głosu, podstawy funkcjonowania narządu wzroku i równowagi;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treści nauczania i typowe trudności uczniów związane z ich opanowaniem;</w:t>
      </w:r>
    </w:p>
    <w:p w:rsidR="00F7750F" w:rsidRPr="00DB03DD" w:rsidRDefault="00F7750F" w:rsidP="00F7750F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 xml:space="preserve">metody nauczania i doboru efektywnych środków dydaktycznych, w tym zasobów internetowych, wspomagających nauczanie przedmiotu lub prowadzenie zajęć, z </w:t>
      </w:r>
      <w:r w:rsidRPr="00DB03DD">
        <w:rPr>
          <w:rFonts w:ascii="Arial" w:hAnsi="Arial" w:cs="Arial"/>
          <w:color w:val="auto"/>
          <w:sz w:val="20"/>
          <w:szCs w:val="20"/>
        </w:rPr>
        <w:lastRenderedPageBreak/>
        <w:t xml:space="preserve">uwzględnieniem zróżnicowanych potrzeb edukacyjnych uczniów. </w:t>
      </w:r>
    </w:p>
    <w:p w:rsidR="00F7750F" w:rsidRPr="00DB03DD" w:rsidRDefault="00F7750F" w:rsidP="00F7750F">
      <w:pPr>
        <w:pStyle w:val="divpkt"/>
        <w:spacing w:line="24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Cs/>
          <w:color w:val="auto"/>
          <w:sz w:val="20"/>
          <w:szCs w:val="20"/>
        </w:rPr>
        <w:t xml:space="preserve">1.2. </w:t>
      </w:r>
      <w:r w:rsidRPr="00DB03DD">
        <w:rPr>
          <w:rFonts w:ascii="Arial" w:hAnsi="Arial" w:cs="Arial"/>
          <w:color w:val="auto"/>
          <w:sz w:val="20"/>
          <w:szCs w:val="20"/>
        </w:rPr>
        <w:t xml:space="preserve"> W zakresie umiejętności absolwent potrafi: 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obserwować sytuacje i zdarzenia pedagogiczne, analizować je z wykorzystaniem wiedzy pedagogiczno-psychologicznej oraz proponować rozwiązania problemów;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adekwatnie dobierać, tworzyć i dostosowywać do zróżnicowanych potrzeb uczniów materiały i środki, w tym z zakresu technologii informacyjno-komunikacyjnej, oraz metody pracy w celu samodzielnego projektowania i efektywnego realizowania działań pedagogicznych, dydaktycznych, wychowawczych i opiekuńczych;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rozpoznawać potrzeby, możliwości i uzdolnienia uczniów oraz projektować i prowadzić działania wspierające integralny rozwój uczniów, ich aktywność i uczestnictwo w procesie kształcenia i wychowania oraz w życiu społecznym;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projektować i realizować programy nauczania z uwzględnieniem zróżnicowanych potrzeb edukacyjnych uczniów;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projektować i realizować programy wychowawczo-profilaktyczne w zakresie treści i działań wychowawczych i profilaktycznych skierowanych do uczniów, ich rodziców lub opiekunów i nauczycieli;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tworzyć sytuacje wychowawczo-dydaktyczne motywujące uczniów do nauki i pracy nad sobą, analizować ich skuteczność oraz modyfikować działania w celu uzyskania pożądanych efektów wychowania i kształcenia;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podejmować pracę z uczniami rozbudzającą ich zainteresowania i rozwijającą ich uzdolnienia, właściwie dobierać treści nauczania, zadania i formy pracy w ramach samokształcenia oraz promować osiągnięcia uczniów;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rozwijać kreatywność i umiejętność samodzielnego, krytycznego myślenia uczniów;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skutecznie animować i monitorować realizację zespołowych działań edukacyjnych uczniów;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wykorzystywać proces oceniania i udzielania informacji zwrotnych do stymulowania uczniów w ich pracy nad własnym rozwojem;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monitorować postępy uczniów, ich aktywność i uczestnictwo w życiu społecznym szkoły;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odpowiedzialnie organizować pracę szkolną oraz pozaszkolną ucznia, z poszanowaniem jego prawa do odpoczynku;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skutecznie realizować działania wspomagające uczniów w świadomym i odpowiedzialnym podejmowaniu decyzji edukacyjnych i zawodowych;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poprawnie posługiwać się językiem polskim i poprawnie oraz adekwatnie do wieku uczniów posługiwać się terminologią przedmiotu;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posługiwać się aparatem mowy zgodnie z zasadami emisji głosu;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udzielać pierwszej pomocy;</w:t>
      </w:r>
    </w:p>
    <w:p w:rsidR="00F7750F" w:rsidRPr="00DB03DD" w:rsidRDefault="00F7750F" w:rsidP="00F7750F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samodzielne rozwijać wiedzę i umiejętności pedagogiczne z wykorzystaniem różnych źródeł, w tym obcojęzycznych, i technologii.</w:t>
      </w:r>
    </w:p>
    <w:p w:rsidR="00F7750F" w:rsidRPr="00DB03DD" w:rsidRDefault="00F7750F" w:rsidP="00F7750F">
      <w:pPr>
        <w:pStyle w:val="divpkt"/>
        <w:spacing w:line="24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Cs/>
          <w:color w:val="auto"/>
          <w:sz w:val="20"/>
          <w:szCs w:val="20"/>
        </w:rPr>
        <w:t xml:space="preserve">1.3. </w:t>
      </w:r>
      <w:r w:rsidRPr="00DB03DD">
        <w:rPr>
          <w:rFonts w:ascii="Arial" w:hAnsi="Arial" w:cs="Arial"/>
          <w:color w:val="auto"/>
          <w:sz w:val="20"/>
          <w:szCs w:val="20"/>
        </w:rPr>
        <w:t xml:space="preserve"> W zakresie kompetencji społecznych absolwent jest gotów do: </w:t>
      </w:r>
    </w:p>
    <w:p w:rsidR="00F7750F" w:rsidRPr="00DB03DD" w:rsidRDefault="00F7750F" w:rsidP="00F7750F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posługiwania się uniwersalnymi zasadami i normami etycznymi w działalności zawodowej, kierując się szacunkiem dla każdego człowieka;</w:t>
      </w:r>
    </w:p>
    <w:p w:rsidR="00F7750F" w:rsidRPr="00DB03DD" w:rsidRDefault="00F7750F" w:rsidP="00F7750F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budowania relacji opartej na wzajemnym zaufaniu między wszystkimi podmiotami procesu wychowania i kształcenia, w tym rodzicami lub opiekunami ucznia, oraz włączania ich w działania sprzyjające efektywności edukacyjnej;</w:t>
      </w:r>
    </w:p>
    <w:p w:rsidR="00F7750F" w:rsidRPr="00DB03DD" w:rsidRDefault="00F7750F" w:rsidP="00F7750F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porozumiewania się z osobami pochodzącymi z różnych środowisk i o różnej kondycji emocjonalnej, dialogowego rozwiązywania konfliktów oraz tworzenia dobrej atmosfery dla komunikacji w klasie szkolnej i poza nią;</w:t>
      </w:r>
    </w:p>
    <w:p w:rsidR="00F7750F" w:rsidRPr="00DB03DD" w:rsidRDefault="00F7750F" w:rsidP="00F7750F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podejmowania decyzji związanych z organizacją procesu kształcenia w edukacji włączającej;</w:t>
      </w:r>
    </w:p>
    <w:p w:rsidR="00F7750F" w:rsidRPr="00DB03DD" w:rsidRDefault="00F7750F" w:rsidP="00F7750F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rozpoznawania specyfiki środowiska lokalnego i podejmowania współpracy na rzecz dobra uczniów i tego środowiska;</w:t>
      </w:r>
    </w:p>
    <w:p w:rsidR="00F7750F" w:rsidRPr="00DB03DD" w:rsidRDefault="00F7750F" w:rsidP="00F7750F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projektowania działań zmierzających do rozwoju szkoły lub placówki systemu oświaty oraz stymulowania poprawy jakości pracy tych instytucji;</w:t>
      </w:r>
    </w:p>
    <w:p w:rsidR="00F7750F" w:rsidRPr="00DB03DD" w:rsidRDefault="00F7750F" w:rsidP="00F7750F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 xml:space="preserve">pracy w zespole, pełnienia w nim różnych ról oraz współpracy z nauczycielami, pedagogami, specjalistami, rodzicami lub opiekunami uczniów i innymi członkami społeczności szkolnej i lokalnej. </w:t>
      </w:r>
    </w:p>
    <w:p w:rsidR="00F7750F" w:rsidRPr="00DB03DD" w:rsidRDefault="00F7750F" w:rsidP="00F7750F">
      <w:pPr>
        <w:pStyle w:val="divpkt"/>
        <w:spacing w:line="240" w:lineRule="auto"/>
        <w:ind w:left="568"/>
        <w:rPr>
          <w:rFonts w:ascii="Arial" w:hAnsi="Arial" w:cs="Arial"/>
          <w:color w:val="auto"/>
          <w:sz w:val="20"/>
          <w:szCs w:val="20"/>
        </w:rPr>
      </w:pPr>
    </w:p>
    <w:p w:rsidR="00F7750F" w:rsidRPr="00DB03DD" w:rsidRDefault="00F7750F" w:rsidP="00F7750F">
      <w:pPr>
        <w:pStyle w:val="divpk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>SZCZEGÓŁOWE EFEKTY UCZENIA SIĘ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 xml:space="preserve">A1/A2. Przygotowanie merytoryczne do nauczania pierwszego przedmiotu lub prowadzenia </w:t>
      </w:r>
      <w:r w:rsidRPr="00DB03DD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pierwszych zajęć oraz do nauczania kolejnego przedmiotu lub prowadzenia kolejnych zajęć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Efekty uczenia się w zakresie wiedzy merytorycznej dotyczącej przedmiotu nauczania lub zajęć są ujęte w programie studiów, w ramach których odbywa się kształcenie przygotowujące do wykonywania zawodu nauczyciela.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>B. Przygotowanie psychologiczno-pedagogiczne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>B.1. Psychologia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B.1.W1. podstawowe pojęcia psychologii: procesy poznawcze, spostrzeganie, odbiór i przetwarzanie informacji, mowę i język, myślenie i rozumowanie, uczenie się i pamięć, rolę uwagi, emocje i motywacje w procesach regulacji zachowania, zdolności i uzdolnienia, psychologię różnic indywidualnych - różnice w zakresie inteligencji, temperamentu, osobowości i stylu poznawczego;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B.1.W2. proces rozwoju ucznia w okresie dzieciństwa, adolescencji i wczesnej dorosłości: rozwój fizyczny, motoryczny i psychoseksualny, rozwój procesów poznawczych (myślenie, mowa, spostrzeganie, uwaga i pamięć), rozwój społeczno-emocjonalny i moralny, zmiany fizyczne i psychiczne w okresie dojrzewania, rozwój wybranych funkcji psychicznych, normę rozwojową, rozwój i kształtowanie osobowości, rozwój w kontekście wychowania, zaburzenia w rozwoju podstawowych procesów psychicznych, teorie integralnego rozwoju ucznia, dysharmonie i zaburzenia rozwojowe u uczniów, zaburzenia zachowania, zagadnienia: nieśmiałości i nadpobudliwości, szczególnych uzdolnień, zaburzeń funkcjonowania w okresie dorastania, obniżenia nastroju, depresji, krystalizowania się tożsamości, dorosłości, identyfikacji z nowymi rolami społecznymi, a także kształtowania się stylu życia;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B.1.W3. teorię spostrzegania społecznego i komunikacji: zachowania społeczne i ich uwarunkowania, sytuację interpersonalną, empatię, zachowania asertywne, agresywne i uległe, postawy, stereotypy, uprzedzenia, stres i radzenie sobie z nim, porozumiewanie się ludzi w instytucjach, reguły współdziałania, procesy komunikowania się, bariery w komunikowaniu się, media i ich wpływ wychowawczy, style komunikowania się uczniów i nauczyciela, bariery w komunikowaniu się w klasie, różne formy komunikacji - autoprezentację, aktywne słuchanie, efektywne nadawanie, komunikację niewerbalną, porozumiewanie się emocjonalne w klasie, porozumiewanie się w sytuacjach konfliktowych;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 xml:space="preserve">B.1.W4. proces uczenia się: modele uczenia się, w tym koncepcje klasyczne i współczesne ujęcia w oparciu o wyniki badań neuropsychologicznych, metody i techniki uczenia się z uwzględnieniem rozwijania </w:t>
      </w:r>
      <w:proofErr w:type="spellStart"/>
      <w:r w:rsidRPr="00DB03DD">
        <w:rPr>
          <w:rFonts w:ascii="Arial" w:hAnsi="Arial" w:cs="Arial"/>
          <w:color w:val="auto"/>
          <w:sz w:val="20"/>
          <w:szCs w:val="20"/>
        </w:rPr>
        <w:t>metapoznania</w:t>
      </w:r>
      <w:proofErr w:type="spellEnd"/>
      <w:r w:rsidRPr="00DB03DD">
        <w:rPr>
          <w:rFonts w:ascii="Arial" w:hAnsi="Arial" w:cs="Arial"/>
          <w:color w:val="auto"/>
          <w:sz w:val="20"/>
          <w:szCs w:val="20"/>
        </w:rPr>
        <w:t>, trudności w uczeniu się, ich przyczyny i strategie ich przezwyciężania, metody i techniki identyfikacji oraz wspomagania rozwoju uzdolnień i zainteresowań, bariery i trudności w procesie komunikowania się, techniki i metody usprawniania komunikacji z uczniem oraz między uczniami;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B.1.W5. zagadnienia autorefleksji i samorozwoju: zasoby własne w pracy nauczyciela - identyfikacja i rozwój, indywidualne strategie radzenia sobie z trudnościami, stres i nauczycielskie wypalenie zawodowe.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B.1.U1. obserwować procesy rozwojowe uczniów;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B.1.U2. obserwować zachowania społeczne i ich uwarunkowania;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B.1.U3. skutecznie i świadomie komunikować się;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B.1.U4. porozumieć się w sytuacji konfliktowej;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B.1.U5. rozpoznawać bariery i trudności uczniów w procesie uczenia się;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B.1.U6. identyfikować potrzeby uczniów w rozwoju uzdolnień i zainteresowań;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B.1.U7. radzić sobie ze stresem i stosować strategie radzenia sobie z trudnościami;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B.1.U8. zaplanować działania na rzecz rozwoju zawodowego na podstawie świadomej autorefleksji i informacji zwrotnej od innych osób.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B.1.K1. autorefleksji nad własnym rozwojem zawodowym;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B.1.K2. wykorzystania zdobytej wiedzy psychologicznej do analizy zdarzeń pedagogicznych.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>B.2. Pedagogika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B.2.W1. system oświaty: organizację i funkcjonowanie systemu oświaty, podstawowe zagadnienia prawa oświatowego, krajowe i międzynarodowe regulacje dotyczące praw człowieka, dziecka, ucznia oraz osób z niepełnosprawnościami, znaczenie pozycji szkoły jako instytucji edukacyjnej, funkcje i cele edukacji szkolnej, modele współczesnej szkoły, pojęcie ukrytego programu szkoły, alternatywne formy edukacji, zagadnienie prawa wewnątrzszkolnego, podstawę programową w kontekście programu nauczania oraz działania wychowawczo-profilaktyczne, tematykę oceny jakości działalności szkoły lub placówki systemu oświaty;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lastRenderedPageBreak/>
        <w:t>B.2.W2. rolę nauczyciela i koncepcje pracy nauczyciela: etykę zawodową nauczyciela, nauczycielską pragmatykę zawodową - prawa i obowiązki nauczycieli, zasady odpowiedzialności prawnej opiekuna, nauczyciela, wychowawcy i za bezpieczeństwo oraz ochronę zdrowia uczniów, tematykę oceny jakości pracy nauczyciela, zasady projektowania ścieżki własnego rozwoju zawodowego, rolę początkującego nauczyciela w szkolnej rzeczywistości, uwarunkowania sukcesu w pracy nauczyciela oraz choroby związane z wykonywaniem zawodu nauczyciela;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B.2.W3. wychowanie w kontekście rozwoju: ontologiczne, aksjologiczne i antropologiczne podstawy wychowania; istotę i funkcje wychowania oraz proces wychowania, jego strukturę, właściwości i dynamikę; pomoc psychologiczno-pedagogiczną w szkole - regulacje prawne, formy i zasady udzielania wsparcia w placówkach systemu oświaty, a także znaczenie współpracy rodziny ucznia i szkoły oraz szkoły ze środowiskiem pozaszkolnym;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B.2.W4. zasady pracy opiekuńczo-wychowawczej nauczyciela: obowiązki nauczyciela jako wychowawcy klasy, metodykę pracy wychowawczej, program pracy wychowawczej, style kierowania klasą, ład i dyscyplinę, poszanowanie godności dziecka, ucznia lub wychowanka, różnicowanie, indywidualizację i personalizację pracy z uczniami, funkcjonowanie klasy szkolnej jako grupy społecznej, procesy społeczne w klasie, rozwiązywanie konfliktów w klasie lub grupie wychowawczej, animowanie życia społeczno-kulturalnego klasy, wspieranie samorządności i autonomii uczniów, rozwijanie u dzieci, uczniów lub wychowanków kompetencji komunikacyjnych i umiejętności społecznych niezbędnych do nawiązywania poprawnych relacji; pojęcia integracji i inkluzji; sytuację dziecka z niepełnosprawnością fizyczną i intelektualną w szkole ogólnodostępnej, problemy dzieci z zaburzeniami ze spektrum autyzmu i ich funkcjonowanie, problemy dzieci zaniedbanych i pozbawionych opieki oraz szkolną sytuację dzieci z doświadczeniem migracyjnym; problematykę dziecka w sytuacji kryzysowej lub traumatycznej; zagrożenia dzieci i młodzieży: zjawiska agresji i przemocy, w tym agresji elektronicznej, oraz uzależnień, w tym od środków psychoaktywnych i komputera, a także zagadnienia związane z grupami nieformalnymi, podkulturami młodzieżowymi i sektami;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B.2.W5. sytuację uczniów ze specjalnymi potrzebami edukacyjnymi: specjalne potrzeby edukacyjne uczniów i ich uwarunkowania (zakres diagnozy funkcjonalnej, metody i narzędzia stosowane w diagnozie), konieczność dostosowywania procesu kształcenia do specjalnych potrzeb edukacyjnych uczniów (projektowanie wsparcia, konstruowanie indywidualnych programów) oraz tematykę oceny skuteczności wsparcia uczniów ze specjalnymi potrzebami edukacyjnymi;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B.2.W6. zasady pracy z uczniem z trudnościami w uczeniu się; przyczyny i przejawy trudności w uczeniu się, zapobieganie trudnościom w uczeniu się i ich wczesne wykrywanie, specyficzne trudności w uczeniu się -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B.2.W7. doradztwo zawodowe: wspomaganie ucznia w projektowaniu ścieżki edukacyjno-zawodowej, metody i techniki określania potencjału ucznia oraz potrzebę przygotowania uczniów do uczenia się przez całe życie.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B.2.U1. wybrać program nauczania zgodny z wymaganiami podstawy programowej i dostosować go do potrzeb edukacyjnych uczniów;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B.2.U2. zaprojektować ścieżkę własnego rozwoju zawodowego;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B.2.U3. formułować oceny etyczne związane z wykonywaniem zawodu nauczyciela;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B.2.U4. nawiązywać współpracę z nauczycielami oraz ze środowiskiem pozaszkolnym;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B.2.U5. rozpoznawać sytuację zagrożeń i uzależnień uczniów;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B.2.U6. zdiagnozować potrzeby edukacyjne ucznia i zaprojektować dla niego odpowiednie wsparcie;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B.2.U7. określić przybliżony potencjał ucznia i doradzić mu ścieżkę rozwoju.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B.2.K1. okazywania empatii uczniom oraz zapewniania im wsparcia i pomocy;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B.2.K2. profesjonalnego rozwiązywania konfliktów w klasie szkolnej lub grupie wychowawczej;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B.2.K3. samodzielnego pogłębiania wiedzy pedagogicznej;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B.2.K4. współpracy z nauczycielami i specjalistami w celu doskonalenia swojego warsztatu pracy.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>B.3. Praktyki zawodowe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B.3.W1. zadania charakterystyczne dla szkoły lub placówki systemu oświaty oraz środowisko, w jakim one działają;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B.3.W2. organizację, statut i plan pracy szkoły, program wychowawczo-profilaktyczny oraz program realizacji doradztwa zawodowego;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B.3.W3. zasady zapewniania bezpieczeństwa uczniom w szkole i poza nią.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lastRenderedPageBreak/>
        <w:t>W zakresie umiejętności absolwent potrafi: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B.3.U1. wyciągać wnioski z obserwacji pracy wychowawcy klasy, jego interakcji z uczniami oraz sposobu, w jaki planuje i przeprowadza zajęcia wychowawcze;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B.3.U2. wyciągać wnioski z obserwacji sposobu integracji działań opiekuńczo-wychowawczych i dydaktycznych przez nauczycieli przedmiotów;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B.3.U3. wyciągać wnioski, w miarę możliwości, z bezpośredniej obserwacji pracy rady pedagogicznej i zespołu wychowawców klas;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B.3.U4. wyciągać wnioski z bezpośredniej obserwacji pozalekcyjnych działań opiekuńczo-wychowawczych nauczycieli, w tym podczas dyżurów na przerwach międzylekcyjnych i zorganizowanych wyjść grup uczniowskich;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B.3.U5. zaplanować i przeprowadzić zajęcia wychowawcze pod nadzorem opiekuna praktyk zawodowych;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B.3.U6. analizować, przy pomocy opiekuna praktyk zawodowych oraz nauczycieli akademickich prowadzących zajęcia w zakresie przygotowania psychologiczno-pedagogicznego, sytuacje i zdarzenia pedagogiczne zaobserwowane lub doświadczone w czasie praktyk.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B.3.K1. skutecznego współdziałania z opiekunem praktyk zawodowych i z nauczycielami w celu poszerzania swojej wiedzy.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>C. Podstawy dydaktyki i emisja głosu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C.W1. usytuowanie dydaktyki w zakresie pedagogiki, a także przedmiot i zadania współczesnej dydaktyki oraz relację dydaktyki ogólnej do dydaktyk szczegółowych;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C.W2. zagadnienie klasy szkolnej jako środowiska edukacyjnego: style kierowania klasą, problem ładu i dyscypliny, procesy społeczne w klasie, integrację klasy szkolnej, tworzenie środowiska sprzyjającego postępom w nauce oraz sposób nauczania w klasie zróżnicowanej pod względem poznawczym, kulturowym, statusu społecznego lub materialnego;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C.W3. współczesne koncepcje nauczania i cele kształcenia - źródła, sposoby ich formułowania oraz ich rodzaje; zasady dydaktyki, metody nauczania, treści nauczania i organizację procesu kształcenia oraz pracy uczniów;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C.W4. zagadnienie lekcji jako jednostki dydaktycznej oraz jej budowę, modele lekcji i sztukę prowadzenia lekcji, a także style i techniki pracy z uczniami; interakcje w klasie; środki dydaktyczne;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C.W5. konieczność projektowania działań edukacyjnych dostosowanych do zróżnicowanych potrzeb i możliwości uczniów, w szczególności możliwości psychofizycznych oraz tempa uczenia się, a także potrzebę i sposoby wyrównywania szans edukacyjnych, znaczenie odkrywania oraz rozwijania predyspozycji i uzdolnień oraz zagadnienia związane z przygotowaniem uczniów do udziału w konkursach i olimpiadach przedmiotowych; autonomię dydaktyczną nauczyciela;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C.W6. sposoby i znaczenie oceniania osiągnięć szkolnych uczniów: ocenianie kształtujące w kontekście efektywności nauczania, wewnątrzszkolny system oceniania, rodzaje i sposoby przeprowadzania sprawdzianów i egzaminów zewnętrznych; tematykę oceny efektywności dydaktycznej nauczyciela i jakości działalności szkoły oraz edukacyjną wartość dodaną;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C.W7. znaczenie języka jako narzędzia pracy nauczyciela: problematykę pracy z uczniami z ograniczoną znajomością języka polskiego lub zaburzeniami komunikacji językowej, metody porozumiewania się w celach dydaktycznych - sztukę wykładania i zadawania pytań, sposoby zwiększania aktywności komunikacyjnej uczniów, praktyczne aspekty wystąpień publicznych - poprawność językową, etykę języka, etykietę korespondencji tradycyjnej i elektronicznej oraz zagadnienia związane z emisją głosu - budowę, działanie i ochronę narządu mowy i zasady emisji głosu.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C.U1. zidentyfikować potrzeby dostosowania metod pracy do klasy zróżnicowanej pod względem poznawczym, kulturowym, statusu społecznego lub materialnego;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C.U2. zaprojektować działania służące integracji klasy szkolnej;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C.U3. dobierać metody nauczania do nauczanych treści i zorganizować pracę uczniów;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C.U4. wybrać model lekcji i zaprojektować jej strukturę;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C.U5. zaplanować pracę z uczniem zdolnym, przygotowującą go do udziału w konkursie przedmiotowym lub współzawodnictwie sportowym;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C.U6. dokonać oceny pracy ucznia i zaprezentować ją w formie oceny kształtującej;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C.U7. posługiwać się zgodnie z zasadami aparatem emisji głosu;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C.U8. poprawnie posługiwać się językiem polskim.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C.K1. twórczego poszukiwania najlepszych rozwiązań dydaktycznych sprzyjających postępom uczniów;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C.K2. skutecznego korygowania swoich błędów językowych i doskonalenia aparatu emisji głosu.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D/E. Przygotowanie dydaktyczne do nauczania pierwszego lub kolejnego przedmiotu lub prowadzenia pierwszych lub kolejnych zajęć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>D.1/E.1. Dydaktyka przedmiotu nauczania lub zajęć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D.1/E.1.W1. miejsce danego przedmiotu lub rodzaju zajęć w ramowych planach nauczania na poszczególnych etapach edukacyjnych;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D.1/E.1.W2. podstawę programową danego przedmiotu, cele kształcenia i treści nauczania przedmiotu lub prowadzonych zajęć na poszczególnych etapach edukacyjnych, przedmiot lub rodzaj zajęć w kontekście wcześniejszego i dalszego kształcenia, strukturę wiedzy w zakresie przedmiotu nauczania lub prowadzonych zajęć oraz kompetencje kluczowe i ich kształtowanie w ramach nauczania przedmiotu lub prowadzenia zajęć;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 xml:space="preserve">D.1/E.1.W3. integrację wewnątrz- i </w:t>
      </w:r>
      <w:proofErr w:type="spellStart"/>
      <w:r w:rsidRPr="00DB03DD">
        <w:rPr>
          <w:rFonts w:ascii="Arial" w:hAnsi="Arial" w:cs="Arial"/>
          <w:color w:val="auto"/>
          <w:sz w:val="20"/>
          <w:szCs w:val="20"/>
        </w:rPr>
        <w:t>międzyprzedmiotową</w:t>
      </w:r>
      <w:proofErr w:type="spellEnd"/>
      <w:r w:rsidRPr="00DB03DD">
        <w:rPr>
          <w:rFonts w:ascii="Arial" w:hAnsi="Arial" w:cs="Arial"/>
          <w:color w:val="auto"/>
          <w:sz w:val="20"/>
          <w:szCs w:val="20"/>
        </w:rPr>
        <w:t xml:space="preserve">; zagadnienia związane z programem nauczania - tworzenie </w:t>
      </w:r>
      <w:r w:rsidRPr="00DB03DD">
        <w:rPr>
          <w:rFonts w:ascii="Arial" w:hAnsi="Arial" w:cs="Arial"/>
          <w:color w:val="auto"/>
          <w:sz w:val="20"/>
          <w:szCs w:val="20"/>
        </w:rPr>
        <w:br/>
        <w:t>i modyfikację, analizę, ocenę, dobór i zatwierdzanie oraz zasady projektowania procesu kształcenia oraz rozkładu materiału;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D.1/E.1.W4. kompetencje merytoryczne, dydaktyczne i wychowawcze nauczyciela, w tym potrzebę zawodowego rozwoju, także z wykorzystaniem technologii informacyjno-komunikacyjnej,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D.1/E.1.W5. 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zajęć;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D.1/E.1.W6. metodykę realizacji poszczególnych treści kształcenia w obrębie przedmiotu lub zajęć -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D.1/E.1.W7. organizację pracy w klasie szkolnej i grupach: potrzebę indywidualizacji nauczania, zagadnienie nauczania interdyscyplinarnego, formy pracy specyficzne dla danego przedmiotu lub rodzaju zajęć: wycieczki, zajęcia terenowe i laboratoryjne, doświadczenia i konkursy oraz zagadnienia związane z pracą domową;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 xml:space="preserve">D.1/E.1.W8. sposoby organizowania przestrzeni klasy szkolnej, z uwzględnieniem zasad projektowania uniwersalnego: środki dydaktyczne (podręczniki i pakiety edukacyjne), pomoce dydaktyczne - dobór i wykorzystanie zasobów edukacyjnych, w tym elektronicznych i obcojęzycznych, edukacyjne zastosowania mediów i technologii informacyjno-komunikacyjnej; myślenie </w:t>
      </w:r>
      <w:proofErr w:type="spellStart"/>
      <w:r w:rsidRPr="00DB03DD">
        <w:rPr>
          <w:rFonts w:ascii="Arial" w:hAnsi="Arial" w:cs="Arial"/>
          <w:color w:val="auto"/>
          <w:sz w:val="20"/>
          <w:szCs w:val="20"/>
        </w:rPr>
        <w:t>komputacyjne</w:t>
      </w:r>
      <w:proofErr w:type="spellEnd"/>
      <w:r w:rsidRPr="00DB03DD">
        <w:rPr>
          <w:rFonts w:ascii="Arial" w:hAnsi="Arial" w:cs="Arial"/>
          <w:color w:val="auto"/>
          <w:sz w:val="20"/>
          <w:szCs w:val="20"/>
        </w:rPr>
        <w:t xml:space="preserve"> w rozwiązywaniu problemów w zakresie nauczanego przedmiotu lub prowadzonych zajęć; potrzebę wyszukiwania, adaptacji i tworzenia elektronicznych zasobów edukacyjnych i projektowania multimediów;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D.1/E.1.W9. metody kształcenia w odniesieniu do nauczanego przedmiotu lub prowadzonych zajęć, a także znaczenie kształtowania postawy odpowiedzialnego i krytycznego wykorzystywania mediów cyfrowych oraz poszanowania praw własności intelektualnej;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D.1/E.1.W10. rolę diagnozy, kontroli i oceniania w pracy dydaktycznej; ocenianie i jego rodzaje: ocenianie bieżące, semestralne i roczne, ocenianie wewnętrzne i zewnętrzne; funkcje oceny;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D.1/E.1.W11. egzaminy kończące etap edukacyjny i sposoby konstruowania testów, sprawdzianów oraz innych narzędzi przydatnych w procesie oceniania uczniów w ramach nauczanego przedmiotu;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D.1/E.1.W12. diagnozę wstępną grupy uczniowskiej i każdego ucznia w kontekście nauczanego przedmiotu lub prowadzonych zajęć oraz sposoby wspomagania rozwoju poznawczego uczniów; potrzebę kształtowania pojęć, postaw, umiejętności praktycznych, w tym rozwiązywania problemów, i wykorzystywania wiedzy; metody i techniki skutecznego uczenia się; metody strukturyzacji wiedzy oraz konieczność powtarzania i utrwalania wiedzy i umiejętności;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D.1/E.1.W13. 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 nawyków kulturalnych;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 xml:space="preserve">D.1/E.1.W14. warsztat pracy nauczyciela; właściwe wykorzystanie czasu lekcji przez ucznia i nauczyciela; zagadnienia związane ze sprawdzaniem i ocenianiem jakości kształcenia oraz jej </w:t>
      </w:r>
      <w:r w:rsidRPr="00DB03DD">
        <w:rPr>
          <w:rFonts w:ascii="Arial" w:hAnsi="Arial" w:cs="Arial"/>
          <w:color w:val="auto"/>
          <w:sz w:val="20"/>
          <w:szCs w:val="20"/>
        </w:rPr>
        <w:lastRenderedPageBreak/>
        <w:t>ewaluacją, a także z koniecznością analizy i oceny własnej pracy dydaktyczno-wychowawczej;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 xml:space="preserve">D.1/E.1.W15. potrzebę kształtowania u ucznia pozytywnego stosunku do nauki, rozwijania ciekawości, aktywności </w:t>
      </w:r>
      <w:r w:rsidRPr="00DB03DD">
        <w:rPr>
          <w:rFonts w:ascii="Arial" w:hAnsi="Arial" w:cs="Arial"/>
          <w:color w:val="auto"/>
          <w:sz w:val="20"/>
          <w:szCs w:val="20"/>
        </w:rPr>
        <w:br/>
        <w:t>i samodzielności poznawczej, logicznego i krytycznego myślenia, kształtowania motywacji do uczenia się danego przedmiotu i nawyków systematycznego uczenia się, korzystania z różnych źródeł wiedzy, w tym z Internetu, oraz przygotowania ucznia do uczenia się przez całe życie przez stymulowanie go do samodzielnej pracy.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D.1/E.1.U1. identyfikować typowe zadania szkolne z celami kształcenia, w szczególności z wymaganiami ogólnymi podstawy programowej, oraz z kompetencjami kluczowymi;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D.1/E.1.U2. przeanalizować rozkład materiału;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D.1/E.1.U3. identyfikować powiązania treści nauczanego przedmiotu lub prowadzonych zajęć z innymi treściami nauczania;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D.1/E.1.U4. dostosować sposób komunikacji do poziomu rozwojowego uczniów;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D.1/E.1.U5. kreować sytuacje dydaktyczne służące aktywności i rozwojowi zainteresowań uczniów oraz popularyzacji wiedzy;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D.1/E.1.U6. podejmować skuteczną współpracę w procesie dydaktycznym z rodzicami lub opiekunami uczniów, pracownikami szkoły i środowiskiem pozaszkolnym;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D.1/E.1.U7. dobierać metody pracy klasy oraz środki dydaktyczne, w tym z zakresu technologii informacyjno-komunikacyjnej, aktywizujące uczniów i uwzględniające ich zróżnicowane potrzeby edukacyjne;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D.1/E.1.U8. merytorycznie, profesjonalnie i rzetelnie oceniać pracę uczniów wykonywaną w klasie i w domu;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D.1/E.1.U9. skonstruować sprawdzian służący ocenie danych umiejętności uczniów;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D.1/E.1.U10. rozpoznać typowe dla nauczanego przedmiotu lub prowadzonych zajęć błędy uczniowskie i wykorzystać je w procesie dydaktycznym;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D.1/E.1.U11. przeprowadzić wstępną diagnozę umiejętności ucznia.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D.1/E.1.K1. adaptowania metod pracy do potrzeb i różnych stylów uczenia się uczniów;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D.1/E.1.K2. popularyzowania wiedzy wśród uczniów i w środowisku szkolnym oraz pozaszkolnym;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D.1/E.1.K3. zachęcania uczniów do podejmowania prób badawczych oraz systematycznej aktywności fizycznej;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D.1/E.1.K4. promowania odpowiedzialnego i krytycznego wykorzystywania mediów cyfrowych oraz poszanowania praw własności intelektualnej;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D.1/E.1.K5. kształtowania umiejętności współpracy uczniów, w tym grupowego rozwiązywania problemów;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D.1/E.1.K6. budowania systemu wartości i rozwijania postaw etycznych uczniów oraz kształtowania ich kompetencji komunikacyjnych i nawyków kulturalnych;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D.1/E.1.K7. rozwijania u uczniów ciekawości, aktywności i samodzielności poznawczej oraz logicznego i krytycznego myślenia;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D.1/E.1.K8. kształtowania nawyku systematycznego uczenia się i korzystania z różnych źródeł wiedzy, w tym z Internetu;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D.1/E.1.K9. stymulowania uczniów do uczenia się przez całe życie przez samodzielną pracę.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b/>
          <w:bCs/>
          <w:color w:val="auto"/>
          <w:sz w:val="20"/>
          <w:szCs w:val="20"/>
        </w:rPr>
        <w:t>D.2/E.2. Praktyki zawodowe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D.2/E.2.W1. zadania dydaktyczne realizowane przez szkołę lub placówkę systemu oświaty;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D.2/E.2.W2. sposób funkcjonowania oraz organizację pracy dydaktycznej szkoły lub placówki systemu oświaty;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D.2/E.2.W3. rodzaje dokumentacji działalności dydaktycznej prowadzonej w szkole lub placówce systemu oświaty.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D.2/E.2.U1. 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D.2/E.2.U2. zaplanować i przeprowadzić pod nadzorem opiekuna praktyk zawodowych serię lekcji lub zajęć;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D.2/E.2.U3. analizować, przy pomocy opiekuna praktyk zawodowych oraz nauczycieli akademickich prowadzących zajęcia w zakresie przygotowania psychologiczno-pedagogicznego, sytuacje i zdarzenia pedagogiczne zaobserwowane lub doświadczone w czasie praktyk.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lastRenderedPageBreak/>
        <w:t>W zakresie kompetencji społecznych absolwent jest gotów do:</w:t>
      </w:r>
    </w:p>
    <w:p w:rsidR="00F7750F" w:rsidRPr="00DB03DD" w:rsidRDefault="00F7750F" w:rsidP="00F7750F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B03DD">
        <w:rPr>
          <w:rFonts w:ascii="Arial" w:hAnsi="Arial" w:cs="Arial"/>
          <w:color w:val="auto"/>
          <w:sz w:val="20"/>
          <w:szCs w:val="20"/>
        </w:rPr>
        <w:t>D.2/E.2.K1. skutecznego współdziałania z opiekunem praktyk zawodowych i nauczycielami w celu poszerzania swojej wiedzy dydaktycznej oraz rozwijania umiejętności wychowawczych.</w:t>
      </w:r>
    </w:p>
    <w:p w:rsidR="00173554" w:rsidRPr="00F7750F" w:rsidRDefault="00173554" w:rsidP="00F7750F"/>
    <w:sectPr w:rsidR="00173554" w:rsidRPr="00F77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5DF6"/>
    <w:multiLevelType w:val="hybridMultilevel"/>
    <w:tmpl w:val="FF10A192"/>
    <w:lvl w:ilvl="0" w:tplc="D62AA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508E"/>
    <w:multiLevelType w:val="hybridMultilevel"/>
    <w:tmpl w:val="1E0E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3600"/>
    <w:multiLevelType w:val="hybridMultilevel"/>
    <w:tmpl w:val="C9E27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641C"/>
    <w:multiLevelType w:val="hybridMultilevel"/>
    <w:tmpl w:val="C450E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E3629"/>
    <w:multiLevelType w:val="hybridMultilevel"/>
    <w:tmpl w:val="0E507A3E"/>
    <w:lvl w:ilvl="0" w:tplc="3DCAE7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97B0E"/>
    <w:multiLevelType w:val="hybridMultilevel"/>
    <w:tmpl w:val="3B3603A4"/>
    <w:lvl w:ilvl="0" w:tplc="811CB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FD"/>
    <w:rsid w:val="00173554"/>
    <w:rsid w:val="005E06FD"/>
    <w:rsid w:val="00F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67AF"/>
  <w15:chartTrackingRefBased/>
  <w15:docId w15:val="{F66FD11D-2B55-45A1-9950-93F99B8C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6FD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06FD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pparinner">
    <w:name w:val="p.parinner"/>
    <w:rsid w:val="005E06F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5E06F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5310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Wróbel</dc:creator>
  <cp:keywords/>
  <dc:description/>
  <cp:lastModifiedBy>Artur Wróbel</cp:lastModifiedBy>
  <cp:revision>2</cp:revision>
  <dcterms:created xsi:type="dcterms:W3CDTF">2026-05-20T07:49:00Z</dcterms:created>
  <dcterms:modified xsi:type="dcterms:W3CDTF">2026-05-20T07:49:00Z</dcterms:modified>
</cp:coreProperties>
</file>