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E2BCD0" w14:textId="77777777" w:rsidR="007C70BC" w:rsidRDefault="00000000">
      <w:pPr>
        <w:jc w:val="center"/>
        <w:rPr>
          <w:rFonts w:ascii="Cambria" w:eastAsia="Cambria" w:hAnsi="Cambria" w:cs="Cambria"/>
          <w:b/>
          <w:sz w:val="32"/>
          <w:szCs w:val="32"/>
        </w:rPr>
      </w:pPr>
      <w:r>
        <w:rPr>
          <w:rFonts w:ascii="Cambria" w:eastAsia="Cambria" w:hAnsi="Cambria" w:cs="Cambria"/>
          <w:b/>
          <w:sz w:val="32"/>
          <w:szCs w:val="32"/>
        </w:rPr>
        <w:t>Akademia Muzyczna im. Karola Lipińskiego we Wrocławiu</w:t>
      </w:r>
    </w:p>
    <w:tbl>
      <w:tblPr>
        <w:tblStyle w:val="a4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1"/>
        <w:gridCol w:w="473"/>
        <w:gridCol w:w="269"/>
        <w:gridCol w:w="376"/>
        <w:gridCol w:w="994"/>
        <w:gridCol w:w="124"/>
        <w:gridCol w:w="1177"/>
        <w:gridCol w:w="391"/>
        <w:gridCol w:w="727"/>
        <w:gridCol w:w="1146"/>
        <w:gridCol w:w="1104"/>
      </w:tblGrid>
      <w:tr w:rsidR="007C70BC" w14:paraId="2031760E" w14:textId="77777777">
        <w:tc>
          <w:tcPr>
            <w:tcW w:w="9062" w:type="dxa"/>
            <w:gridSpan w:val="11"/>
          </w:tcPr>
          <w:p w14:paraId="13723A40" w14:textId="77777777" w:rsidR="007C70B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Cambria" w:eastAsia="Cambria" w:hAnsi="Cambria" w:cs="Cambria"/>
                <w:color w:val="FFFFFF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Nazwa przedmiotu: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Budowa i strojenie </w:t>
            </w:r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 xml:space="preserve">instrumentu </w:t>
            </w:r>
            <w:r>
              <w:rPr>
                <w:rFonts w:ascii="Cambria" w:eastAsia="Cambria" w:hAnsi="Cambria" w:cs="Cambria"/>
                <w:b/>
                <w:color w:val="FFFFFF"/>
                <w:sz w:val="20"/>
                <w:szCs w:val="20"/>
              </w:rPr>
              <w:t xml:space="preserve"> Kod</w:t>
            </w:r>
            <w:proofErr w:type="gramEnd"/>
            <w:r>
              <w:rPr>
                <w:rFonts w:ascii="Cambria" w:eastAsia="Cambria" w:hAnsi="Cambria" w:cs="Cambria"/>
                <w:b/>
                <w:color w:val="FFFFFF"/>
                <w:sz w:val="20"/>
                <w:szCs w:val="20"/>
              </w:rPr>
              <w:t xml:space="preserve"> przedmiotu:</w:t>
            </w:r>
            <w:r>
              <w:rPr>
                <w:rFonts w:ascii="Cambria" w:eastAsia="Cambria" w:hAnsi="Cambria" w:cs="Cambria"/>
                <w:color w:val="FFFFFF"/>
                <w:sz w:val="20"/>
                <w:szCs w:val="20"/>
              </w:rPr>
              <w:t xml:space="preserve"> I1-13</w:t>
            </w:r>
          </w:p>
        </w:tc>
      </w:tr>
      <w:tr w:rsidR="007C70BC" w14:paraId="77C97BF4" w14:textId="77777777">
        <w:tc>
          <w:tcPr>
            <w:tcW w:w="9062" w:type="dxa"/>
            <w:gridSpan w:val="11"/>
          </w:tcPr>
          <w:p w14:paraId="248AB188" w14:textId="77777777" w:rsidR="007C70BC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Jednostka prowadząca przedmiot: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Wydział Instrumentalny</w:t>
            </w:r>
          </w:p>
        </w:tc>
      </w:tr>
      <w:tr w:rsidR="007C70BC" w14:paraId="4297BB94" w14:textId="77777777">
        <w:tc>
          <w:tcPr>
            <w:tcW w:w="4393" w:type="dxa"/>
            <w:gridSpan w:val="5"/>
          </w:tcPr>
          <w:p w14:paraId="07A53FC6" w14:textId="77777777" w:rsidR="007C70BC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Kierunek: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Instrumentalistyka</w:t>
            </w:r>
          </w:p>
        </w:tc>
        <w:tc>
          <w:tcPr>
            <w:tcW w:w="4669" w:type="dxa"/>
            <w:gridSpan w:val="6"/>
          </w:tcPr>
          <w:p w14:paraId="698C3345" w14:textId="77777777" w:rsidR="007C70BC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Zakres: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Klawesyn</w:t>
            </w:r>
          </w:p>
        </w:tc>
      </w:tr>
      <w:tr w:rsidR="007C70BC" w14:paraId="40A46D11" w14:textId="77777777">
        <w:tc>
          <w:tcPr>
            <w:tcW w:w="4393" w:type="dxa"/>
            <w:gridSpan w:val="5"/>
          </w:tcPr>
          <w:p w14:paraId="5203EA9E" w14:textId="77777777" w:rsidR="007C70BC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Forma i poziom studiów: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3-letnie studia stacjonarne/niestacjonarne I stopnia</w:t>
            </w:r>
          </w:p>
        </w:tc>
        <w:tc>
          <w:tcPr>
            <w:tcW w:w="4669" w:type="dxa"/>
            <w:gridSpan w:val="6"/>
          </w:tcPr>
          <w:p w14:paraId="7B4C7EAB" w14:textId="77777777" w:rsidR="007C70BC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Profil kształcenia: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ogólnoakademicki</w:t>
            </w:r>
            <w:proofErr w:type="spellEnd"/>
          </w:p>
        </w:tc>
      </w:tr>
      <w:tr w:rsidR="007C70BC" w14:paraId="1F6F44E0" w14:textId="77777777">
        <w:tc>
          <w:tcPr>
            <w:tcW w:w="2754" w:type="dxa"/>
            <w:gridSpan w:val="2"/>
          </w:tcPr>
          <w:p w14:paraId="7EF90442" w14:textId="77777777" w:rsidR="007C70B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Forma zajęć: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ćwiczenia</w:t>
            </w:r>
          </w:p>
        </w:tc>
        <w:tc>
          <w:tcPr>
            <w:tcW w:w="2940" w:type="dxa"/>
            <w:gridSpan w:val="5"/>
          </w:tcPr>
          <w:p w14:paraId="32254513" w14:textId="77777777" w:rsidR="007C70BC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Rodzaj zajęć: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grupowe</w:t>
            </w:r>
          </w:p>
        </w:tc>
        <w:tc>
          <w:tcPr>
            <w:tcW w:w="3368" w:type="dxa"/>
            <w:gridSpan w:val="4"/>
          </w:tcPr>
          <w:p w14:paraId="5AD7AF5C" w14:textId="77777777" w:rsidR="007C70BC" w:rsidRDefault="00000000">
            <w:pPr>
              <w:spacing w:before="120" w:after="1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Język przedmiotu: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polski, angielski</w:t>
            </w:r>
          </w:p>
        </w:tc>
      </w:tr>
      <w:tr w:rsidR="007C70BC" w14:paraId="69D54728" w14:textId="77777777">
        <w:tc>
          <w:tcPr>
            <w:tcW w:w="9062" w:type="dxa"/>
            <w:gridSpan w:val="11"/>
          </w:tcPr>
          <w:p w14:paraId="0AB200CC" w14:textId="77777777" w:rsidR="007C70BC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Koordynator przedmiotu:</w:t>
            </w:r>
          </w:p>
        </w:tc>
      </w:tr>
      <w:tr w:rsidR="007C70BC" w14:paraId="47589D5A" w14:textId="77777777">
        <w:tc>
          <w:tcPr>
            <w:tcW w:w="9062" w:type="dxa"/>
            <w:gridSpan w:val="11"/>
          </w:tcPr>
          <w:p w14:paraId="3617BA73" w14:textId="643D8499" w:rsidR="007C70BC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Prowadzący przedmiot: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dr hab. Tomasz Głuchowski, </w:t>
            </w:r>
            <w:r w:rsidR="003C6E8E">
              <w:rPr>
                <w:rFonts w:ascii="Cambria" w:eastAsia="Cambria" w:hAnsi="Cambria" w:cs="Cambria"/>
                <w:sz w:val="20"/>
                <w:szCs w:val="20"/>
              </w:rPr>
              <w:t xml:space="preserve">mgr Adrianna </w:t>
            </w:r>
            <w:proofErr w:type="spellStart"/>
            <w:r w:rsidR="003C6E8E">
              <w:rPr>
                <w:rFonts w:ascii="Cambria" w:eastAsia="Cambria" w:hAnsi="Cambria" w:cs="Cambria"/>
                <w:sz w:val="20"/>
                <w:szCs w:val="20"/>
              </w:rPr>
              <w:t>Gołos</w:t>
            </w:r>
            <w:proofErr w:type="spellEnd"/>
            <w:r w:rsidR="003C6E8E">
              <w:rPr>
                <w:rFonts w:ascii="Cambria" w:eastAsia="Cambria" w:hAnsi="Cambria" w:cs="Cambria"/>
                <w:sz w:val="20"/>
                <w:szCs w:val="20"/>
              </w:rPr>
              <w:t xml:space="preserve">,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mgr Kazimierz Pyzik</w:t>
            </w:r>
          </w:p>
        </w:tc>
      </w:tr>
      <w:tr w:rsidR="007C70BC" w14:paraId="11D27737" w14:textId="77777777">
        <w:tc>
          <w:tcPr>
            <w:tcW w:w="9062" w:type="dxa"/>
            <w:gridSpan w:val="11"/>
          </w:tcPr>
          <w:p w14:paraId="2D995BCA" w14:textId="77777777" w:rsidR="007C70BC" w:rsidRDefault="007C70BC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6F6322E8" w14:textId="77777777" w:rsidR="007C70BC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CELE PRZEDMIOTU</w:t>
            </w:r>
          </w:p>
          <w:p w14:paraId="493F05E8" w14:textId="77777777" w:rsidR="007C70BC" w:rsidRDefault="007C70BC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</w:tr>
      <w:tr w:rsidR="007C70BC" w14:paraId="57FDD299" w14:textId="77777777">
        <w:tc>
          <w:tcPr>
            <w:tcW w:w="9062" w:type="dxa"/>
            <w:gridSpan w:val="11"/>
          </w:tcPr>
          <w:p w14:paraId="52343BF7" w14:textId="77777777" w:rsidR="007C70BC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Zapoznanie studenta z historycznymi szkołami budownictwa klawesynów.</w:t>
            </w:r>
          </w:p>
          <w:p w14:paraId="38ED5B68" w14:textId="77777777" w:rsidR="007C70BC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Zapoznanie studenta z podstawowymi zasadami konserwacji instrumentu.</w:t>
            </w:r>
          </w:p>
          <w:p w14:paraId="04D8751C" w14:textId="77777777" w:rsidR="007C70BC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Zapoznanie studenta z teorią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temperacji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oraz podstawowymi systemami strojenia klawesynu.</w:t>
            </w:r>
          </w:p>
          <w:p w14:paraId="7F115BDB" w14:textId="77777777" w:rsidR="007C70BC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Nabycie umiejętności słuchowo-manualnych potrzebnych do nastrojenia klawesynu.</w:t>
            </w:r>
          </w:p>
        </w:tc>
      </w:tr>
      <w:tr w:rsidR="007C70BC" w14:paraId="7928423B" w14:textId="77777777">
        <w:tc>
          <w:tcPr>
            <w:tcW w:w="9062" w:type="dxa"/>
            <w:gridSpan w:val="11"/>
          </w:tcPr>
          <w:p w14:paraId="3F8522F4" w14:textId="77777777" w:rsidR="007C70BC" w:rsidRDefault="007C7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rPr>
                <w:rFonts w:ascii="Cambria" w:eastAsia="Cambria" w:hAnsi="Cambria" w:cs="Cambria"/>
                <w:b/>
              </w:rPr>
            </w:pPr>
          </w:p>
          <w:p w14:paraId="719ACFA4" w14:textId="77777777" w:rsidR="007C70B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WYMAGANIA WSTĘPNE</w:t>
            </w:r>
          </w:p>
          <w:p w14:paraId="5B1CC116" w14:textId="77777777" w:rsidR="007C70BC" w:rsidRDefault="007C7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7C70BC" w14:paraId="437FF7FD" w14:textId="77777777">
        <w:tc>
          <w:tcPr>
            <w:tcW w:w="9062" w:type="dxa"/>
            <w:gridSpan w:val="11"/>
          </w:tcPr>
          <w:p w14:paraId="1881B817" w14:textId="77777777" w:rsidR="007C70BC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Biegłość techniczna gry na klawesynie i znajomość budowy instrumentu zgodna z poziomem oczekiwanym po ukończeniu II roku studiów licencjackich.</w:t>
            </w:r>
          </w:p>
        </w:tc>
      </w:tr>
      <w:tr w:rsidR="007C70BC" w14:paraId="53119DCF" w14:textId="77777777">
        <w:trPr>
          <w:trHeight w:val="195"/>
        </w:trPr>
        <w:tc>
          <w:tcPr>
            <w:tcW w:w="9062" w:type="dxa"/>
            <w:gridSpan w:val="11"/>
          </w:tcPr>
          <w:p w14:paraId="1F597024" w14:textId="77777777" w:rsidR="007C70BC" w:rsidRDefault="007C70BC">
            <w:pPr>
              <w:jc w:val="center"/>
              <w:rPr>
                <w:rFonts w:ascii="Cambria" w:eastAsia="Cambria" w:hAnsi="Cambria" w:cs="Cambria"/>
                <w:b/>
              </w:rPr>
            </w:pPr>
          </w:p>
          <w:p w14:paraId="452FD6A4" w14:textId="77777777" w:rsidR="007C70BC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TREŚCI PROGRAMOWE</w:t>
            </w:r>
          </w:p>
          <w:p w14:paraId="574A28F2" w14:textId="77777777" w:rsidR="007C70BC" w:rsidRDefault="007C70BC">
            <w:pPr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7C70BC" w14:paraId="0B7E0AE1" w14:textId="77777777">
        <w:tc>
          <w:tcPr>
            <w:tcW w:w="9062" w:type="dxa"/>
            <w:gridSpan w:val="11"/>
          </w:tcPr>
          <w:p w14:paraId="65DFFC7E" w14:textId="77777777" w:rsidR="007C70BC" w:rsidRDefault="00000000">
            <w:pPr>
              <w:numPr>
                <w:ilvl w:val="0"/>
                <w:numId w:val="7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Praktyczna nauka strojenia wybranych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temperacji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historycznych (m.in.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Meanton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1/4, 1/3,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Werckmeister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III,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Kirnberger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III,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Valotti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>, Young…etc.). Istnieje możliwość wyboru indywidualnych systemów strojenia.</w:t>
            </w:r>
          </w:p>
          <w:p w14:paraId="5CE655FF" w14:textId="77777777" w:rsidR="007C70BC" w:rsidRDefault="00000000">
            <w:pPr>
              <w:numPr>
                <w:ilvl w:val="0"/>
                <w:numId w:val="7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Praktyczna wymiana piórek wraz z intonacją, założenie struny, regulacja głębokości skoku klawisza.</w:t>
            </w:r>
          </w:p>
        </w:tc>
      </w:tr>
      <w:tr w:rsidR="007C70BC" w14:paraId="518BBB63" w14:textId="77777777">
        <w:tc>
          <w:tcPr>
            <w:tcW w:w="9062" w:type="dxa"/>
            <w:gridSpan w:val="11"/>
          </w:tcPr>
          <w:p w14:paraId="7D741B26" w14:textId="77777777" w:rsidR="007C70BC" w:rsidRDefault="007C70BC">
            <w:pPr>
              <w:jc w:val="both"/>
              <w:rPr>
                <w:rFonts w:ascii="Cambria" w:eastAsia="Cambria" w:hAnsi="Cambria" w:cs="Cambria"/>
                <w:b/>
              </w:rPr>
            </w:pPr>
          </w:p>
          <w:p w14:paraId="6A427098" w14:textId="77777777" w:rsidR="007C70BC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EFEKTY UCZENIA SIĘ</w:t>
            </w:r>
          </w:p>
          <w:p w14:paraId="11E677B9" w14:textId="77777777" w:rsidR="007C70BC" w:rsidRDefault="007C70BC">
            <w:pPr>
              <w:jc w:val="both"/>
              <w:rPr>
                <w:rFonts w:ascii="Cambria" w:eastAsia="Cambria" w:hAnsi="Cambria" w:cs="Cambria"/>
                <w:b/>
              </w:rPr>
            </w:pPr>
          </w:p>
        </w:tc>
      </w:tr>
      <w:tr w:rsidR="007C70BC" w14:paraId="67CB07C4" w14:textId="77777777">
        <w:tc>
          <w:tcPr>
            <w:tcW w:w="9062" w:type="dxa"/>
            <w:gridSpan w:val="11"/>
          </w:tcPr>
          <w:p w14:paraId="78A0B43B" w14:textId="77777777" w:rsidR="007C70BC" w:rsidRDefault="00000000">
            <w:pP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Wiedza: absolwent zna i rozumie</w:t>
            </w:r>
          </w:p>
          <w:p w14:paraId="482F3185" w14:textId="77777777" w:rsidR="007C70BC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posiadać znajomość szkół budownictwa klawesynowego oraz zasad konserwacji strojenia instrumentu K_W11</w:t>
            </w:r>
          </w:p>
          <w:p w14:paraId="558B9F58" w14:textId="77777777" w:rsidR="007C70BC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posiadać umiejętność zastosowania wiedzy z zakresu strojenia i konserwacji</w:t>
            </w:r>
          </w:p>
          <w:p w14:paraId="686CDF9D" w14:textId="77777777" w:rsidR="007C70BC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posiadać wiedzę dotyczącą swobodnego korzystania z różnorodnych mediów (książki, nagrania, materiały nutowe, Internet, nagrania archiwalne itp.) oraz umiejętność samodzielnego poszerzania i rozwijania tejże wiedzy K_W04</w:t>
            </w:r>
          </w:p>
          <w:p w14:paraId="33CB7269" w14:textId="77777777" w:rsidR="007C70BC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posiadać wiedzę na temat kontekstu historycznego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temperacji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K_W06</w:t>
            </w:r>
          </w:p>
          <w:p w14:paraId="1EF100F6" w14:textId="77777777" w:rsidR="007C70BC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posiadać zrozumienie wzajemnych relacji pomiędzy teorią a praktyką i ich roli systemach strojenia </w:t>
            </w:r>
          </w:p>
          <w:p w14:paraId="1EBE968A" w14:textId="77777777" w:rsidR="007C70BC" w:rsidRDefault="007C70BC">
            <w:pP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10A1F651" w14:textId="77777777" w:rsidR="007C70BC" w:rsidRDefault="00000000">
            <w:pP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Umiejętności: absolwent potrafi</w:t>
            </w:r>
          </w:p>
          <w:p w14:paraId="30732E29" w14:textId="77777777" w:rsidR="007C70BC" w:rsidRDefault="00000000">
            <w:pPr>
              <w:numPr>
                <w:ilvl w:val="0"/>
                <w:numId w:val="3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wykazywać się umiejętnością poszerzania swojej sprawności manualno-słuchowej K_U10</w:t>
            </w:r>
          </w:p>
          <w:p w14:paraId="4DBE9F3B" w14:textId="77777777" w:rsidR="007C70BC" w:rsidRDefault="00000000">
            <w:pPr>
              <w:numPr>
                <w:ilvl w:val="0"/>
                <w:numId w:val="3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wykazywać się umiejętnością wymiany piórek, zakładania strun, usuwania drobnych usterek w trakturze itp.</w:t>
            </w:r>
          </w:p>
          <w:p w14:paraId="24EF6716" w14:textId="77777777" w:rsidR="007C70BC" w:rsidRDefault="00000000">
            <w:pPr>
              <w:numPr>
                <w:ilvl w:val="0"/>
                <w:numId w:val="3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rozwijać nabyte umiejętności strojenia</w:t>
            </w:r>
          </w:p>
          <w:p w14:paraId="0F5289DE" w14:textId="77777777" w:rsidR="007C70BC" w:rsidRDefault="00000000">
            <w:pPr>
              <w:numPr>
                <w:ilvl w:val="0"/>
                <w:numId w:val="3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posiadać umiejętność przygotowania wybranej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temperacji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historycznej </w:t>
            </w:r>
          </w:p>
          <w:p w14:paraId="6C7FB913" w14:textId="77777777" w:rsidR="007C70BC" w:rsidRDefault="007C70BC">
            <w:pPr>
              <w:ind w:left="720"/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7AEC0D47" w14:textId="77777777" w:rsidR="007C70BC" w:rsidRDefault="00000000">
            <w:pP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lastRenderedPageBreak/>
              <w:t>Kompetencje społeczne: absolwent jest gotów do</w:t>
            </w:r>
          </w:p>
          <w:p w14:paraId="4CC654E7" w14:textId="77777777" w:rsidR="007C70BC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być kompetentnym, zdolnym do świadomego integrowania zdobytej wiedzy w obrębie zakresu K_K06</w:t>
            </w:r>
          </w:p>
          <w:p w14:paraId="6FB40259" w14:textId="77777777" w:rsidR="007C70BC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rozumieć potrzebę nieustannego dokształcania się posiadać umiejętność sprostania warunkom związanym z publicznymi prezentacjami (np. wymiana </w:t>
            </w:r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>piórka,</w:t>
            </w:r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czy struny podczas koncertu) K_K13 </w:t>
            </w:r>
          </w:p>
        </w:tc>
      </w:tr>
      <w:tr w:rsidR="007C70BC" w14:paraId="36E17F60" w14:textId="77777777">
        <w:tc>
          <w:tcPr>
            <w:tcW w:w="9062" w:type="dxa"/>
            <w:gridSpan w:val="11"/>
          </w:tcPr>
          <w:p w14:paraId="72F5D892" w14:textId="77777777" w:rsidR="007C70BC" w:rsidRDefault="007C70BC">
            <w:pPr>
              <w:jc w:val="center"/>
              <w:rPr>
                <w:rFonts w:ascii="Cambria" w:eastAsia="Cambria" w:hAnsi="Cambria" w:cs="Cambria"/>
                <w:b/>
              </w:rPr>
            </w:pPr>
          </w:p>
          <w:p w14:paraId="5C82483B" w14:textId="77777777" w:rsidR="007C70BC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NAKŁAD PRACY STUDENTA</w:t>
            </w:r>
          </w:p>
          <w:p w14:paraId="0D19EE8E" w14:textId="77777777" w:rsidR="007C70BC" w:rsidRDefault="007C70BC">
            <w:pPr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7C70BC" w14:paraId="28454BF3" w14:textId="77777777">
        <w:tc>
          <w:tcPr>
            <w:tcW w:w="2281" w:type="dxa"/>
          </w:tcPr>
          <w:p w14:paraId="03E04BC9" w14:textId="77777777" w:rsidR="007C70BC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Rok</w:t>
            </w:r>
          </w:p>
        </w:tc>
        <w:tc>
          <w:tcPr>
            <w:tcW w:w="2236" w:type="dxa"/>
            <w:gridSpan w:val="5"/>
          </w:tcPr>
          <w:p w14:paraId="4EC8238D" w14:textId="77777777" w:rsidR="007C70BC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</w:t>
            </w:r>
          </w:p>
        </w:tc>
        <w:tc>
          <w:tcPr>
            <w:tcW w:w="2295" w:type="dxa"/>
            <w:gridSpan w:val="3"/>
          </w:tcPr>
          <w:p w14:paraId="6F08C7A3" w14:textId="77777777" w:rsidR="007C70BC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II</w:t>
            </w:r>
          </w:p>
        </w:tc>
        <w:tc>
          <w:tcPr>
            <w:tcW w:w="2250" w:type="dxa"/>
            <w:gridSpan w:val="2"/>
          </w:tcPr>
          <w:p w14:paraId="3EDFBC3D" w14:textId="77777777" w:rsidR="007C70BC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III</w:t>
            </w:r>
          </w:p>
        </w:tc>
      </w:tr>
      <w:tr w:rsidR="007C70BC" w14:paraId="6B7DA52A" w14:textId="77777777">
        <w:tc>
          <w:tcPr>
            <w:tcW w:w="2281" w:type="dxa"/>
          </w:tcPr>
          <w:p w14:paraId="057F7050" w14:textId="77777777" w:rsidR="007C70BC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Semestr</w:t>
            </w:r>
          </w:p>
        </w:tc>
        <w:tc>
          <w:tcPr>
            <w:tcW w:w="1118" w:type="dxa"/>
            <w:gridSpan w:val="3"/>
          </w:tcPr>
          <w:p w14:paraId="05046809" w14:textId="77777777" w:rsidR="007C70BC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</w:t>
            </w:r>
          </w:p>
        </w:tc>
        <w:tc>
          <w:tcPr>
            <w:tcW w:w="1118" w:type="dxa"/>
            <w:gridSpan w:val="2"/>
          </w:tcPr>
          <w:p w14:paraId="1517D2E0" w14:textId="77777777" w:rsidR="007C70BC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II</w:t>
            </w:r>
          </w:p>
        </w:tc>
        <w:tc>
          <w:tcPr>
            <w:tcW w:w="1177" w:type="dxa"/>
          </w:tcPr>
          <w:p w14:paraId="4E01984B" w14:textId="77777777" w:rsidR="007C70BC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III</w:t>
            </w:r>
          </w:p>
        </w:tc>
        <w:tc>
          <w:tcPr>
            <w:tcW w:w="1118" w:type="dxa"/>
            <w:gridSpan w:val="2"/>
          </w:tcPr>
          <w:p w14:paraId="2E3C4293" w14:textId="77777777" w:rsidR="007C70BC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IV</w:t>
            </w:r>
          </w:p>
        </w:tc>
        <w:tc>
          <w:tcPr>
            <w:tcW w:w="1146" w:type="dxa"/>
          </w:tcPr>
          <w:p w14:paraId="58D2C643" w14:textId="77777777" w:rsidR="007C70BC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V</w:t>
            </w:r>
          </w:p>
        </w:tc>
        <w:tc>
          <w:tcPr>
            <w:tcW w:w="1104" w:type="dxa"/>
          </w:tcPr>
          <w:p w14:paraId="290CCF69" w14:textId="77777777" w:rsidR="007C70BC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VI</w:t>
            </w:r>
          </w:p>
        </w:tc>
      </w:tr>
      <w:tr w:rsidR="007C70BC" w14:paraId="0FE1B78D" w14:textId="77777777">
        <w:tc>
          <w:tcPr>
            <w:tcW w:w="2281" w:type="dxa"/>
          </w:tcPr>
          <w:p w14:paraId="4E363B09" w14:textId="77777777" w:rsidR="007C70BC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Punkty ECTS</w:t>
            </w:r>
          </w:p>
        </w:tc>
        <w:tc>
          <w:tcPr>
            <w:tcW w:w="1118" w:type="dxa"/>
            <w:gridSpan w:val="3"/>
          </w:tcPr>
          <w:p w14:paraId="1183AF00" w14:textId="77777777" w:rsidR="007C70BC" w:rsidRDefault="007C70BC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18" w:type="dxa"/>
            <w:gridSpan w:val="2"/>
          </w:tcPr>
          <w:p w14:paraId="03DD479B" w14:textId="77777777" w:rsidR="007C70BC" w:rsidRDefault="007C70BC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77" w:type="dxa"/>
          </w:tcPr>
          <w:p w14:paraId="5B10A60D" w14:textId="77777777" w:rsidR="007C70BC" w:rsidRDefault="007C70BC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18" w:type="dxa"/>
            <w:gridSpan w:val="2"/>
          </w:tcPr>
          <w:p w14:paraId="28BF2906" w14:textId="77777777" w:rsidR="007C70BC" w:rsidRDefault="007C70BC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46" w:type="dxa"/>
          </w:tcPr>
          <w:p w14:paraId="48959F06" w14:textId="77777777" w:rsidR="007C70BC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  <w:tc>
          <w:tcPr>
            <w:tcW w:w="1104" w:type="dxa"/>
          </w:tcPr>
          <w:p w14:paraId="2F028CD6" w14:textId="77777777" w:rsidR="007C70BC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7C70BC" w14:paraId="7B93E865" w14:textId="77777777">
        <w:tc>
          <w:tcPr>
            <w:tcW w:w="2281" w:type="dxa"/>
          </w:tcPr>
          <w:p w14:paraId="614B4C7A" w14:textId="77777777" w:rsidR="007C70BC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Liczba godzin w tygodniu</w:t>
            </w:r>
          </w:p>
        </w:tc>
        <w:tc>
          <w:tcPr>
            <w:tcW w:w="1118" w:type="dxa"/>
            <w:gridSpan w:val="3"/>
          </w:tcPr>
          <w:p w14:paraId="20C1BD43" w14:textId="77777777" w:rsidR="007C70BC" w:rsidRDefault="007C70BC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18" w:type="dxa"/>
            <w:gridSpan w:val="2"/>
          </w:tcPr>
          <w:p w14:paraId="43867E1E" w14:textId="77777777" w:rsidR="007C70BC" w:rsidRDefault="007C70BC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77" w:type="dxa"/>
          </w:tcPr>
          <w:p w14:paraId="19A12961" w14:textId="77777777" w:rsidR="007C70BC" w:rsidRDefault="007C70BC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18" w:type="dxa"/>
            <w:gridSpan w:val="2"/>
          </w:tcPr>
          <w:p w14:paraId="56BD37F7" w14:textId="77777777" w:rsidR="007C70BC" w:rsidRDefault="007C70BC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46" w:type="dxa"/>
          </w:tcPr>
          <w:p w14:paraId="3418F4BE" w14:textId="77777777" w:rsidR="007C70BC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  <w:tc>
          <w:tcPr>
            <w:tcW w:w="1104" w:type="dxa"/>
          </w:tcPr>
          <w:p w14:paraId="3C71FA16" w14:textId="77777777" w:rsidR="007C70BC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7C70BC" w14:paraId="2AD4D982" w14:textId="77777777">
        <w:tc>
          <w:tcPr>
            <w:tcW w:w="2281" w:type="dxa"/>
          </w:tcPr>
          <w:p w14:paraId="744752B0" w14:textId="77777777" w:rsidR="007C70BC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Rodzaj zaliczenia</w:t>
            </w:r>
          </w:p>
        </w:tc>
        <w:tc>
          <w:tcPr>
            <w:tcW w:w="1118" w:type="dxa"/>
            <w:gridSpan w:val="3"/>
          </w:tcPr>
          <w:p w14:paraId="6F3C2EA2" w14:textId="77777777" w:rsidR="007C70BC" w:rsidRDefault="007C70BC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18" w:type="dxa"/>
            <w:gridSpan w:val="2"/>
          </w:tcPr>
          <w:p w14:paraId="72D5F110" w14:textId="77777777" w:rsidR="007C70BC" w:rsidRDefault="007C70BC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77" w:type="dxa"/>
          </w:tcPr>
          <w:p w14:paraId="148DE887" w14:textId="77777777" w:rsidR="007C70BC" w:rsidRDefault="007C70BC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18" w:type="dxa"/>
            <w:gridSpan w:val="2"/>
          </w:tcPr>
          <w:p w14:paraId="231E444F" w14:textId="77777777" w:rsidR="007C70BC" w:rsidRDefault="007C70BC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46" w:type="dxa"/>
          </w:tcPr>
          <w:p w14:paraId="5B2F4631" w14:textId="77777777" w:rsidR="007C70BC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zal</w:t>
            </w:r>
            <w:proofErr w:type="spellEnd"/>
          </w:p>
        </w:tc>
        <w:tc>
          <w:tcPr>
            <w:tcW w:w="1104" w:type="dxa"/>
          </w:tcPr>
          <w:p w14:paraId="3FA4A82F" w14:textId="77777777" w:rsidR="007C70BC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zal</w:t>
            </w:r>
            <w:proofErr w:type="spellEnd"/>
          </w:p>
        </w:tc>
      </w:tr>
      <w:tr w:rsidR="007C70BC" w14:paraId="1101FB3F" w14:textId="77777777">
        <w:tc>
          <w:tcPr>
            <w:tcW w:w="9062" w:type="dxa"/>
            <w:gridSpan w:val="11"/>
          </w:tcPr>
          <w:p w14:paraId="42A9202D" w14:textId="77777777" w:rsidR="007C70BC" w:rsidRDefault="007C7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</w:rPr>
            </w:pPr>
          </w:p>
          <w:p w14:paraId="6D4430EB" w14:textId="77777777" w:rsidR="007C70BC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WYMAGANIA KOŃCOWE</w:t>
            </w:r>
          </w:p>
          <w:p w14:paraId="6C1587A7" w14:textId="77777777" w:rsidR="007C70BC" w:rsidRDefault="007C7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7C70BC" w14:paraId="7B28AF5F" w14:textId="77777777">
        <w:tc>
          <w:tcPr>
            <w:tcW w:w="9062" w:type="dxa"/>
            <w:gridSpan w:val="11"/>
          </w:tcPr>
          <w:p w14:paraId="141050D1" w14:textId="77777777" w:rsidR="007C70BC" w:rsidRDefault="00000000">
            <w:pPr>
              <w:numPr>
                <w:ilvl w:val="0"/>
                <w:numId w:val="2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Umiejętność samodzielnego przygotowania (nastrojenia) instrumentu w wybranych systemach strojenia. </w:t>
            </w:r>
          </w:p>
          <w:p w14:paraId="50F92CDA" w14:textId="77777777" w:rsidR="007C70BC" w:rsidRDefault="00000000">
            <w:pPr>
              <w:numPr>
                <w:ilvl w:val="0"/>
                <w:numId w:val="2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Opanowanie treści programowych udokumentowane uzyskaniem zaliczenia (wg kryteriów oceniania), na koniec drugiego semestru nauki.</w:t>
            </w:r>
          </w:p>
          <w:p w14:paraId="023A999D" w14:textId="77777777" w:rsidR="007C70BC" w:rsidRDefault="007C70BC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1D23DD86" w14:textId="77777777" w:rsidR="007C70BC" w:rsidRDefault="00000000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Kryteria oceny:</w:t>
            </w:r>
          </w:p>
          <w:p w14:paraId="03F62E16" w14:textId="77777777" w:rsidR="007C70BC" w:rsidRDefault="00000000">
            <w:pPr>
              <w:numPr>
                <w:ilvl w:val="0"/>
                <w:numId w:val="6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praktyczna umiejętność wykonania wybranych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temperacji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historycznych (m.in.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Meanton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1/4, 1/3,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Werckmeister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III,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Kirnberger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III,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Valotti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>, Young…etc.)</w:t>
            </w:r>
          </w:p>
          <w:p w14:paraId="1652A24A" w14:textId="77777777" w:rsidR="007C70BC" w:rsidRDefault="00000000">
            <w:pPr>
              <w:numPr>
                <w:ilvl w:val="0"/>
                <w:numId w:val="6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praktyczna wymiana piórek wraz z intonacją, założenie struny, regulacja głębokości skoku klawisza </w:t>
            </w:r>
          </w:p>
        </w:tc>
      </w:tr>
      <w:tr w:rsidR="007C70BC" w14:paraId="1CC596F1" w14:textId="77777777">
        <w:tc>
          <w:tcPr>
            <w:tcW w:w="9062" w:type="dxa"/>
            <w:gridSpan w:val="11"/>
          </w:tcPr>
          <w:p w14:paraId="62DCBC15" w14:textId="77777777" w:rsidR="007C70BC" w:rsidRDefault="007C7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both"/>
              <w:rPr>
                <w:rFonts w:ascii="Cambria" w:eastAsia="Cambria" w:hAnsi="Cambria" w:cs="Cambria"/>
              </w:rPr>
            </w:pPr>
          </w:p>
          <w:p w14:paraId="4928531C" w14:textId="77777777" w:rsidR="007C70B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LITERATURA</w:t>
            </w:r>
          </w:p>
          <w:p w14:paraId="2B093F13" w14:textId="77777777" w:rsidR="007C70BC" w:rsidRDefault="007C7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both"/>
              <w:rPr>
                <w:rFonts w:ascii="Cambria" w:eastAsia="Cambria" w:hAnsi="Cambria" w:cs="Cambria"/>
              </w:rPr>
            </w:pPr>
          </w:p>
        </w:tc>
      </w:tr>
      <w:tr w:rsidR="007C70BC" w:rsidRPr="003C6E8E" w14:paraId="69CB0A45" w14:textId="77777777">
        <w:tc>
          <w:tcPr>
            <w:tcW w:w="9062" w:type="dxa"/>
            <w:gridSpan w:val="11"/>
          </w:tcPr>
          <w:p w14:paraId="633C69A0" w14:textId="77777777" w:rsidR="007C70B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Literatura (piśmiennictwo) </w:t>
            </w:r>
          </w:p>
          <w:p w14:paraId="1FAD034E" w14:textId="77777777" w:rsidR="007C70BC" w:rsidRPr="007B2866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7B2866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Three </w:t>
            </w:r>
            <w:proofErr w:type="spellStart"/>
            <w:r w:rsidRPr="007B2866">
              <w:rPr>
                <w:rFonts w:ascii="Cambria" w:eastAsia="Cambria" w:hAnsi="Cambria" w:cs="Cambria"/>
                <w:sz w:val="20"/>
                <w:szCs w:val="20"/>
                <w:lang w:val="en-US"/>
              </w:rPr>
              <w:t>Centuris</w:t>
            </w:r>
            <w:proofErr w:type="spellEnd"/>
            <w:r w:rsidRPr="007B2866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of Harpsichord Making Hubbard F., </w:t>
            </w:r>
          </w:p>
          <w:p w14:paraId="4B649B8E" w14:textId="77777777" w:rsidR="007C70BC" w:rsidRPr="007B2866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7B2866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The Harpsichord Owner’s Guide </w:t>
            </w:r>
            <w:proofErr w:type="spellStart"/>
            <w:r w:rsidRPr="007B2866">
              <w:rPr>
                <w:rFonts w:ascii="Cambria" w:eastAsia="Cambria" w:hAnsi="Cambria" w:cs="Cambria"/>
                <w:sz w:val="20"/>
                <w:szCs w:val="20"/>
                <w:lang w:val="en-US"/>
              </w:rPr>
              <w:t>Kottick</w:t>
            </w:r>
            <w:proofErr w:type="spellEnd"/>
            <w:r w:rsidRPr="007B2866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E. L., </w:t>
            </w:r>
          </w:p>
          <w:p w14:paraId="6DB076B7" w14:textId="77777777" w:rsidR="007C70BC" w:rsidRPr="007B2866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7B2866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Treatise on Harpsichord Tuning by Jean Denis Panetta V. J. Jr., </w:t>
            </w:r>
          </w:p>
          <w:p w14:paraId="25C74C68" w14:textId="77777777" w:rsidR="007C70BC" w:rsidRPr="007B2866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7B2866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Das virginal des Andreas Riff Gutmann V. </w:t>
            </w:r>
          </w:p>
        </w:tc>
      </w:tr>
      <w:tr w:rsidR="007C70BC" w14:paraId="54E80A0E" w14:textId="77777777">
        <w:tc>
          <w:tcPr>
            <w:tcW w:w="9062" w:type="dxa"/>
            <w:gridSpan w:val="11"/>
          </w:tcPr>
          <w:p w14:paraId="2D55E6C3" w14:textId="77777777" w:rsidR="007C70B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Uwaga:</w:t>
            </w:r>
          </w:p>
          <w:p w14:paraId="53829DAE" w14:textId="77777777" w:rsidR="007C70B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Prowadzący przedmiot może dokonywać zmian w sylabusie, nie naruszając jednak ogólnych założeń programu.</w:t>
            </w:r>
          </w:p>
        </w:tc>
      </w:tr>
      <w:tr w:rsidR="007C70BC" w14:paraId="2F9409D6" w14:textId="77777777">
        <w:tc>
          <w:tcPr>
            <w:tcW w:w="9062" w:type="dxa"/>
            <w:gridSpan w:val="11"/>
          </w:tcPr>
          <w:p w14:paraId="64D69FDD" w14:textId="77777777" w:rsidR="007C70BC" w:rsidRDefault="007C7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18BFC6E4" w14:textId="77777777" w:rsidR="007C70B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MODYFIKACJE SYLABUSA</w:t>
            </w:r>
          </w:p>
          <w:p w14:paraId="103DD7FF" w14:textId="77777777" w:rsidR="007C70BC" w:rsidRDefault="007C7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</w:tr>
      <w:tr w:rsidR="007C70BC" w14:paraId="11F026B3" w14:textId="77777777">
        <w:tc>
          <w:tcPr>
            <w:tcW w:w="3023" w:type="dxa"/>
            <w:gridSpan w:val="3"/>
          </w:tcPr>
          <w:p w14:paraId="5D4A130F" w14:textId="77777777" w:rsidR="007C70B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Data</w:t>
            </w:r>
          </w:p>
        </w:tc>
        <w:tc>
          <w:tcPr>
            <w:tcW w:w="3062" w:type="dxa"/>
            <w:gridSpan w:val="5"/>
          </w:tcPr>
          <w:p w14:paraId="7DCA08C0" w14:textId="77777777" w:rsidR="007C70B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Imię i nazwisko</w:t>
            </w:r>
          </w:p>
        </w:tc>
        <w:tc>
          <w:tcPr>
            <w:tcW w:w="2977" w:type="dxa"/>
            <w:gridSpan w:val="3"/>
          </w:tcPr>
          <w:p w14:paraId="4ABEB9F1" w14:textId="77777777" w:rsidR="007C70B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Czego dotyczy modyfikacja</w:t>
            </w:r>
          </w:p>
        </w:tc>
      </w:tr>
      <w:tr w:rsidR="007C70BC" w14:paraId="0E04D84C" w14:textId="77777777">
        <w:trPr>
          <w:trHeight w:val="219"/>
        </w:trPr>
        <w:tc>
          <w:tcPr>
            <w:tcW w:w="3023" w:type="dxa"/>
            <w:gridSpan w:val="3"/>
          </w:tcPr>
          <w:p w14:paraId="450953D4" w14:textId="77777777" w:rsidR="007C70BC" w:rsidRDefault="007C7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3062" w:type="dxa"/>
            <w:gridSpan w:val="5"/>
          </w:tcPr>
          <w:p w14:paraId="11E1CBB4" w14:textId="77777777" w:rsidR="007C70BC" w:rsidRDefault="007C7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2977" w:type="dxa"/>
            <w:gridSpan w:val="3"/>
          </w:tcPr>
          <w:p w14:paraId="1E506A25" w14:textId="77777777" w:rsidR="007C70BC" w:rsidRDefault="007C7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</w:tbl>
    <w:p w14:paraId="6AEAA0B1" w14:textId="77777777" w:rsidR="007C70BC" w:rsidRDefault="007C70BC">
      <w:pPr>
        <w:rPr>
          <w:rFonts w:ascii="Cambria" w:eastAsia="Cambria" w:hAnsi="Cambria" w:cs="Cambria"/>
          <w:sz w:val="20"/>
          <w:szCs w:val="20"/>
        </w:rPr>
      </w:pPr>
    </w:p>
    <w:p w14:paraId="46239246" w14:textId="77777777" w:rsidR="007C70BC" w:rsidRDefault="007C70BC">
      <w:pPr>
        <w:rPr>
          <w:rFonts w:ascii="Cambria" w:eastAsia="Cambria" w:hAnsi="Cambria" w:cs="Cambria"/>
        </w:rPr>
      </w:pPr>
    </w:p>
    <w:sectPr w:rsidR="007C70BC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F6CFD"/>
    <w:multiLevelType w:val="multilevel"/>
    <w:tmpl w:val="D9F8B068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6E60D42"/>
    <w:multiLevelType w:val="multilevel"/>
    <w:tmpl w:val="844E2B5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8E93C96"/>
    <w:multiLevelType w:val="multilevel"/>
    <w:tmpl w:val="F8B4BF1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F393CC3"/>
    <w:multiLevelType w:val="multilevel"/>
    <w:tmpl w:val="9BA0E86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C5925DA"/>
    <w:multiLevelType w:val="multilevel"/>
    <w:tmpl w:val="A11AFF5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F2A452E"/>
    <w:multiLevelType w:val="multilevel"/>
    <w:tmpl w:val="7B9220F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0EB11E2"/>
    <w:multiLevelType w:val="multilevel"/>
    <w:tmpl w:val="8E8E62A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69750A5E"/>
    <w:multiLevelType w:val="multilevel"/>
    <w:tmpl w:val="E334D23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7FC577B9"/>
    <w:multiLevelType w:val="multilevel"/>
    <w:tmpl w:val="97A87E4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508448283">
    <w:abstractNumId w:val="0"/>
  </w:num>
  <w:num w:numId="2" w16cid:durableId="1439106736">
    <w:abstractNumId w:val="6"/>
  </w:num>
  <w:num w:numId="3" w16cid:durableId="2100982049">
    <w:abstractNumId w:val="8"/>
  </w:num>
  <w:num w:numId="4" w16cid:durableId="1025134910">
    <w:abstractNumId w:val="4"/>
  </w:num>
  <w:num w:numId="5" w16cid:durableId="1973173902">
    <w:abstractNumId w:val="1"/>
  </w:num>
  <w:num w:numId="6" w16cid:durableId="706106570">
    <w:abstractNumId w:val="3"/>
  </w:num>
  <w:num w:numId="7" w16cid:durableId="1246651007">
    <w:abstractNumId w:val="5"/>
  </w:num>
  <w:num w:numId="8" w16cid:durableId="1225263937">
    <w:abstractNumId w:val="7"/>
  </w:num>
  <w:num w:numId="9" w16cid:durableId="1564649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0BC"/>
    <w:rsid w:val="001F10B6"/>
    <w:rsid w:val="003C6E8E"/>
    <w:rsid w:val="00773FCD"/>
    <w:rsid w:val="007B2866"/>
    <w:rsid w:val="007C7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B111743"/>
  <w15:docId w15:val="{1B566716-79D1-2449-ACA5-AE44BF794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2CC8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C32DEF"/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A3417A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C03DD2"/>
    <w:pPr>
      <w:ind w:left="720"/>
      <w:contextualSpacing/>
    </w:p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xUelI1RMw8JULzdTuXrD4nqb/g==">CgMxLjA4AHIhMTNEaGZZNWl0RlVQWVlEQlp4d2hXd2pFM29sQTdFOERT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533</Words>
  <Characters>3200</Characters>
  <Application>Microsoft Office Word</Application>
  <DocSecurity>0</DocSecurity>
  <Lines>26</Lines>
  <Paragraphs>7</Paragraphs>
  <ScaleCrop>false</ScaleCrop>
  <Company/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Tomaszek-Plewa</dc:creator>
  <cp:lastModifiedBy>Vyacheslav Nam</cp:lastModifiedBy>
  <cp:revision>3</cp:revision>
  <dcterms:created xsi:type="dcterms:W3CDTF">2024-12-02T23:58:00Z</dcterms:created>
  <dcterms:modified xsi:type="dcterms:W3CDTF">2024-12-05T22:12:00Z</dcterms:modified>
</cp:coreProperties>
</file>